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0DF" w:rsidRPr="00EE0D34" w:rsidRDefault="00B41E57">
      <w:pPr>
        <w:pStyle w:val="Header"/>
        <w:tabs>
          <w:tab w:val="right" w:pos="9781"/>
          <w:tab w:val="right" w:pos="13323"/>
        </w:tabs>
        <w:spacing w:after="0"/>
        <w:outlineLvl w:val="0"/>
        <w:rPr>
          <w:rFonts w:cs="Arial"/>
          <w:sz w:val="24"/>
          <w:szCs w:val="24"/>
          <w:lang w:val="en-US" w:eastAsia="ja-JP"/>
        </w:rPr>
      </w:pPr>
      <w:bookmarkStart w:id="0" w:name="_Toc502932909"/>
      <w:r w:rsidRPr="00EE0D34">
        <w:rPr>
          <w:rFonts w:cs="Arial"/>
          <w:sz w:val="24"/>
          <w:szCs w:val="24"/>
          <w:lang w:val="en-US" w:eastAsia="zh-CN"/>
        </w:rPr>
        <w:t>3GPP TSG-RAN WG4 Meeting #</w:t>
      </w:r>
      <w:r w:rsidRPr="00EE0D34">
        <w:rPr>
          <w:rFonts w:cs="Arial" w:hint="eastAsia"/>
          <w:sz w:val="24"/>
          <w:szCs w:val="24"/>
          <w:lang w:val="en-US" w:eastAsia="zh-CN"/>
        </w:rPr>
        <w:t>90</w:t>
      </w:r>
      <w:r w:rsidR="00186DCE">
        <w:rPr>
          <w:rFonts w:cs="Arial"/>
          <w:sz w:val="24"/>
          <w:szCs w:val="24"/>
          <w:lang w:val="en-US" w:eastAsia="zh-CN"/>
        </w:rPr>
        <w:t>bis</w:t>
      </w:r>
      <w:r w:rsidRPr="00EE0D34">
        <w:rPr>
          <w:rFonts w:cs="Arial"/>
          <w:sz w:val="24"/>
          <w:szCs w:val="24"/>
          <w:lang w:val="en-US" w:eastAsia="zh-CN"/>
        </w:rPr>
        <w:t xml:space="preserve">                                                   </w:t>
      </w:r>
      <w:r w:rsidRPr="00EE0D34">
        <w:rPr>
          <w:rFonts w:cs="Arial" w:hint="eastAsia"/>
          <w:sz w:val="24"/>
          <w:szCs w:val="24"/>
          <w:lang w:val="en-US" w:eastAsia="zh-CN"/>
        </w:rPr>
        <w:t xml:space="preserve">      </w:t>
      </w:r>
      <w:r w:rsidR="00EE0D34">
        <w:rPr>
          <w:rFonts w:cs="Arial"/>
          <w:sz w:val="24"/>
          <w:szCs w:val="24"/>
          <w:lang w:val="en-US" w:eastAsia="zh-CN"/>
        </w:rPr>
        <w:t xml:space="preserve">  R4-19</w:t>
      </w:r>
      <w:r w:rsidR="00ED2F79">
        <w:rPr>
          <w:rFonts w:cs="Arial" w:hint="eastAsia"/>
          <w:sz w:val="24"/>
          <w:szCs w:val="24"/>
          <w:lang w:val="en-US" w:eastAsia="zh-CN"/>
        </w:rPr>
        <w:t>0</w:t>
      </w:r>
      <w:r w:rsidR="00626AA1">
        <w:rPr>
          <w:rFonts w:cs="Arial"/>
          <w:sz w:val="24"/>
          <w:szCs w:val="24"/>
          <w:lang w:val="en-US" w:eastAsia="zh-CN"/>
        </w:rPr>
        <w:t>3273</w:t>
      </w:r>
    </w:p>
    <w:p w:rsidR="00C270DF" w:rsidRPr="00EE0D34" w:rsidRDefault="00186DCE">
      <w:pPr>
        <w:pStyle w:val="Header"/>
        <w:tabs>
          <w:tab w:val="right" w:pos="9781"/>
          <w:tab w:val="right" w:pos="13323"/>
        </w:tabs>
        <w:spacing w:after="0"/>
        <w:outlineLvl w:val="0"/>
        <w:rPr>
          <w:sz w:val="24"/>
          <w:szCs w:val="24"/>
          <w:lang w:val="en-US" w:eastAsia="zh-CN"/>
        </w:rPr>
      </w:pPr>
      <w:r>
        <w:rPr>
          <w:rFonts w:cs="Arial"/>
          <w:sz w:val="24"/>
          <w:szCs w:val="24"/>
          <w:lang w:val="en-US" w:eastAsia="zh-CN"/>
        </w:rPr>
        <w:t>XiAN</w:t>
      </w:r>
      <w:r w:rsidR="00EE0D34">
        <w:rPr>
          <w:rFonts w:cs="Arial" w:hint="eastAsia"/>
          <w:sz w:val="24"/>
          <w:szCs w:val="24"/>
          <w:lang w:val="en-US" w:eastAsia="zh-CN"/>
        </w:rPr>
        <w:t xml:space="preserve">, </w:t>
      </w:r>
      <w:r>
        <w:rPr>
          <w:rFonts w:cs="Arial"/>
          <w:sz w:val="24"/>
          <w:szCs w:val="24"/>
          <w:lang w:val="en-US" w:eastAsia="zh-CN"/>
        </w:rPr>
        <w:t>China</w:t>
      </w:r>
      <w:r w:rsidR="00B41E57" w:rsidRPr="00EE0D34">
        <w:rPr>
          <w:rFonts w:cs="Arial" w:hint="eastAsia"/>
          <w:sz w:val="24"/>
          <w:szCs w:val="24"/>
          <w:lang w:val="en-US" w:eastAsia="zh-CN"/>
        </w:rPr>
        <w:t>,</w:t>
      </w:r>
      <w:r w:rsidR="00B41E57" w:rsidRPr="00EE0D34">
        <w:rPr>
          <w:rFonts w:cs="Arial"/>
          <w:sz w:val="24"/>
          <w:szCs w:val="24"/>
          <w:lang w:val="en-US" w:eastAsia="zh-CN"/>
        </w:rPr>
        <w:t xml:space="preserve"> </w:t>
      </w:r>
      <w:r>
        <w:rPr>
          <w:rFonts w:cs="Arial"/>
          <w:sz w:val="24"/>
          <w:szCs w:val="24"/>
          <w:lang w:val="en-US" w:eastAsia="zh-CN"/>
        </w:rPr>
        <w:t>8th</w:t>
      </w:r>
      <w:r w:rsidR="00B41E57" w:rsidRPr="00EE0D34">
        <w:rPr>
          <w:rFonts w:cs="Arial" w:hint="eastAsia"/>
          <w:sz w:val="24"/>
          <w:szCs w:val="24"/>
          <w:lang w:val="en-US" w:eastAsia="zh-CN"/>
        </w:rPr>
        <w:t xml:space="preserve"> </w:t>
      </w:r>
      <w:r>
        <w:rPr>
          <w:rFonts w:cs="Arial"/>
          <w:sz w:val="24"/>
          <w:szCs w:val="24"/>
          <w:lang w:val="en-US" w:eastAsia="zh-CN"/>
        </w:rPr>
        <w:t>–</w:t>
      </w:r>
      <w:r w:rsidR="00B41E57" w:rsidRPr="00EE0D34">
        <w:rPr>
          <w:rFonts w:cs="Arial"/>
          <w:sz w:val="24"/>
          <w:szCs w:val="24"/>
          <w:lang w:val="en-US" w:eastAsia="zh-CN"/>
        </w:rPr>
        <w:t xml:space="preserve"> </w:t>
      </w:r>
      <w:r w:rsidR="00B41E57" w:rsidRPr="00EE0D34">
        <w:rPr>
          <w:rFonts w:cs="Arial" w:hint="eastAsia"/>
          <w:sz w:val="24"/>
          <w:szCs w:val="24"/>
          <w:lang w:val="en-US" w:eastAsia="zh-CN"/>
        </w:rPr>
        <w:t>1</w:t>
      </w:r>
      <w:r>
        <w:rPr>
          <w:rFonts w:cs="Arial"/>
          <w:sz w:val="24"/>
          <w:szCs w:val="24"/>
          <w:lang w:val="en-US" w:eastAsia="zh-CN"/>
        </w:rPr>
        <w:t>2th</w:t>
      </w:r>
      <w:r w:rsidR="00B41E57" w:rsidRPr="00EE0D34">
        <w:rPr>
          <w:rFonts w:cs="Arial" w:hint="eastAsia"/>
          <w:sz w:val="24"/>
          <w:szCs w:val="24"/>
          <w:lang w:val="en-US" w:eastAsia="zh-CN"/>
        </w:rPr>
        <w:t xml:space="preserve"> </w:t>
      </w:r>
      <w:r>
        <w:rPr>
          <w:rFonts w:cs="Arial"/>
          <w:sz w:val="24"/>
          <w:szCs w:val="24"/>
          <w:lang w:val="en-US" w:eastAsia="zh-CN"/>
        </w:rPr>
        <w:t>April</w:t>
      </w:r>
      <w:r w:rsidR="00B41E57" w:rsidRPr="00EE0D34">
        <w:rPr>
          <w:rFonts w:cs="Arial"/>
          <w:sz w:val="24"/>
          <w:szCs w:val="24"/>
          <w:lang w:val="en-US" w:eastAsia="zh-CN"/>
        </w:rPr>
        <w:t>, 201</w:t>
      </w:r>
      <w:r w:rsidR="00B41E57" w:rsidRPr="00EE0D34">
        <w:rPr>
          <w:rFonts w:cs="Arial" w:hint="eastAsia"/>
          <w:sz w:val="24"/>
          <w:szCs w:val="24"/>
          <w:lang w:val="en-US" w:eastAsia="zh-CN"/>
        </w:rPr>
        <w:t>9</w:t>
      </w:r>
    </w:p>
    <w:p w:rsidR="00C270DF" w:rsidRPr="00EE0D34" w:rsidRDefault="00C270DF">
      <w:pPr>
        <w:tabs>
          <w:tab w:val="right" w:pos="10440"/>
          <w:tab w:val="right" w:pos="13323"/>
        </w:tabs>
        <w:spacing w:afterLines="100" w:after="240"/>
        <w:rPr>
          <w:rFonts w:ascii="Arial" w:eastAsia="MS Mincho" w:hAnsi="Arial" w:cs="Arial"/>
          <w:b/>
          <w:sz w:val="24"/>
          <w:szCs w:val="24"/>
          <w:lang w:val="en-US" w:eastAsia="ja-JP"/>
        </w:rPr>
      </w:pPr>
    </w:p>
    <w:p w:rsidR="00C270DF" w:rsidRDefault="00B41E57">
      <w:pPr>
        <w:pStyle w:val="Header"/>
        <w:tabs>
          <w:tab w:val="left" w:pos="2155"/>
        </w:tabs>
        <w:spacing w:after="120"/>
        <w:ind w:left="2610" w:hanging="2610"/>
        <w:jc w:val="both"/>
        <w:rPr>
          <w:sz w:val="24"/>
          <w:szCs w:val="24"/>
          <w:lang w:val="en-US" w:eastAsia="zh-CN"/>
        </w:rPr>
      </w:pPr>
      <w:r>
        <w:rPr>
          <w:sz w:val="24"/>
          <w:szCs w:val="24"/>
          <w:lang w:eastAsia="zh-CN"/>
        </w:rPr>
        <w:t>Agenda Item:</w:t>
      </w:r>
      <w:r>
        <w:rPr>
          <w:rFonts w:hint="eastAsia"/>
          <w:sz w:val="24"/>
          <w:szCs w:val="24"/>
          <w:lang w:eastAsia="zh-CN"/>
        </w:rPr>
        <w:tab/>
      </w:r>
      <w:r w:rsidR="00E62E65">
        <w:rPr>
          <w:b w:val="0"/>
          <w:sz w:val="24"/>
          <w:szCs w:val="24"/>
          <w:lang w:val="en-US" w:eastAsia="zh-CN"/>
        </w:rPr>
        <w:t>6.1</w:t>
      </w:r>
      <w:r w:rsidR="00186DCE">
        <w:rPr>
          <w:b w:val="0"/>
          <w:sz w:val="24"/>
          <w:szCs w:val="24"/>
          <w:lang w:val="en-US" w:eastAsia="zh-CN"/>
        </w:rPr>
        <w:t>2</w:t>
      </w:r>
      <w:r w:rsidR="00E62E65">
        <w:rPr>
          <w:b w:val="0"/>
          <w:sz w:val="24"/>
          <w:szCs w:val="24"/>
          <w:lang w:val="en-US" w:eastAsia="zh-CN"/>
        </w:rPr>
        <w:t>.2.2</w:t>
      </w:r>
      <w:r w:rsidR="00A57543">
        <w:rPr>
          <w:b w:val="0"/>
          <w:sz w:val="24"/>
          <w:szCs w:val="24"/>
          <w:lang w:val="en-US" w:eastAsia="zh-CN"/>
        </w:rPr>
        <w:t>.1</w:t>
      </w:r>
    </w:p>
    <w:p w:rsidR="00C270DF" w:rsidRDefault="00B41E57">
      <w:pPr>
        <w:pStyle w:val="Header"/>
        <w:tabs>
          <w:tab w:val="left" w:pos="2165"/>
        </w:tabs>
        <w:spacing w:after="120"/>
        <w:ind w:left="2127" w:hanging="2127"/>
        <w:jc w:val="both"/>
        <w:rPr>
          <w:sz w:val="24"/>
          <w:szCs w:val="24"/>
          <w:lang w:val="en-US" w:eastAsia="zh-CN"/>
        </w:rPr>
      </w:pPr>
      <w:r>
        <w:rPr>
          <w:sz w:val="24"/>
          <w:szCs w:val="24"/>
          <w:lang w:eastAsia="zh-CN"/>
        </w:rPr>
        <w:t>Source</w:t>
      </w:r>
      <w:r>
        <w:rPr>
          <w:rFonts w:hint="eastAsia"/>
          <w:sz w:val="24"/>
          <w:szCs w:val="24"/>
          <w:lang w:eastAsia="zh-CN"/>
        </w:rPr>
        <w:t>:</w:t>
      </w:r>
      <w:r>
        <w:rPr>
          <w:rFonts w:hint="eastAsia"/>
          <w:sz w:val="24"/>
          <w:szCs w:val="24"/>
          <w:lang w:eastAsia="zh-CN"/>
        </w:rPr>
        <w:tab/>
      </w:r>
      <w:r>
        <w:rPr>
          <w:b w:val="0"/>
          <w:sz w:val="24"/>
          <w:szCs w:val="24"/>
          <w:lang w:eastAsia="zh-CN"/>
        </w:rPr>
        <w:t>ZTE</w:t>
      </w:r>
      <w:r>
        <w:rPr>
          <w:rFonts w:hint="eastAsia"/>
          <w:b w:val="0"/>
          <w:sz w:val="24"/>
          <w:szCs w:val="24"/>
          <w:lang w:eastAsia="zh-CN"/>
        </w:rPr>
        <w:t xml:space="preserve"> Corporation</w:t>
      </w:r>
    </w:p>
    <w:p w:rsidR="00C270DF" w:rsidRDefault="00B41E57">
      <w:pPr>
        <w:pStyle w:val="Header"/>
        <w:spacing w:after="120"/>
        <w:ind w:left="2127" w:hanging="2127"/>
        <w:jc w:val="both"/>
        <w:rPr>
          <w:b w:val="0"/>
          <w:lang w:val="en-US" w:eastAsia="zh-CN"/>
        </w:rPr>
      </w:pPr>
      <w:r>
        <w:rPr>
          <w:sz w:val="24"/>
          <w:szCs w:val="24"/>
          <w:lang w:val="en-US" w:eastAsia="zh-CN"/>
        </w:rPr>
        <w:t>Title:</w:t>
      </w:r>
      <w:r>
        <w:rPr>
          <w:rFonts w:hint="eastAsia"/>
          <w:sz w:val="24"/>
          <w:szCs w:val="24"/>
          <w:lang w:val="en-US" w:eastAsia="zh-CN"/>
        </w:rPr>
        <w:tab/>
      </w:r>
      <w:r w:rsidR="001B2AEE" w:rsidRPr="001B2AEE">
        <w:rPr>
          <w:b w:val="0"/>
          <w:bCs/>
          <w:sz w:val="24"/>
          <w:szCs w:val="24"/>
          <w:lang w:val="en-US" w:eastAsia="zh-CN"/>
        </w:rPr>
        <w:t>Update on simulation results for NR PUSCH</w:t>
      </w:r>
    </w:p>
    <w:p w:rsidR="00C270DF" w:rsidRDefault="00B41E57">
      <w:pPr>
        <w:pStyle w:val="Header"/>
        <w:tabs>
          <w:tab w:val="left" w:pos="2160"/>
        </w:tabs>
        <w:spacing w:after="120"/>
        <w:ind w:left="2610" w:hanging="2610"/>
        <w:jc w:val="both"/>
        <w:rPr>
          <w:sz w:val="24"/>
          <w:szCs w:val="24"/>
          <w:lang w:eastAsia="zh-CN"/>
        </w:rPr>
      </w:pPr>
      <w:r>
        <w:rPr>
          <w:sz w:val="24"/>
          <w:szCs w:val="24"/>
          <w:lang w:eastAsia="zh-CN"/>
        </w:rPr>
        <w:t>Document for:</w:t>
      </w:r>
      <w:r>
        <w:rPr>
          <w:rFonts w:hint="eastAsia"/>
          <w:sz w:val="24"/>
          <w:szCs w:val="24"/>
          <w:lang w:eastAsia="zh-CN"/>
        </w:rPr>
        <w:tab/>
      </w:r>
      <w:r w:rsidR="00FD147E">
        <w:rPr>
          <w:b w:val="0"/>
          <w:sz w:val="24"/>
          <w:szCs w:val="24"/>
          <w:lang w:eastAsia="zh-CN"/>
        </w:rPr>
        <w:t>Approval</w:t>
      </w:r>
    </w:p>
    <w:p w:rsidR="00C270DF" w:rsidRDefault="00B41E57">
      <w:pPr>
        <w:pStyle w:val="Header"/>
        <w:tabs>
          <w:tab w:val="left" w:pos="2160"/>
        </w:tabs>
        <w:spacing w:after="120"/>
        <w:jc w:val="both"/>
        <w:rPr>
          <w:sz w:val="20"/>
          <w:lang w:eastAsia="zh-CN"/>
        </w:rPr>
      </w:pPr>
      <w:r>
        <w:rPr>
          <w:rFonts w:hint="eastAsia"/>
          <w:sz w:val="20"/>
          <w:lang w:eastAsia="zh-CN"/>
        </w:rPr>
        <w:t xml:space="preserve"> </w:t>
      </w:r>
    </w:p>
    <w:p w:rsidR="00C270DF" w:rsidRDefault="00B41E57">
      <w:pPr>
        <w:pStyle w:val="Heading1"/>
        <w:numPr>
          <w:ilvl w:val="0"/>
          <w:numId w:val="1"/>
        </w:numPr>
        <w:tabs>
          <w:tab w:val="left" w:pos="420"/>
        </w:tabs>
        <w:spacing w:before="0" w:after="120"/>
        <w:rPr>
          <w:b/>
          <w:sz w:val="28"/>
          <w:szCs w:val="24"/>
          <w:lang w:eastAsia="zh-CN"/>
        </w:rPr>
      </w:pPr>
      <w:r>
        <w:rPr>
          <w:rFonts w:hint="eastAsia"/>
          <w:b/>
          <w:sz w:val="28"/>
          <w:szCs w:val="24"/>
          <w:lang w:eastAsia="zh-CN"/>
        </w:rPr>
        <w:t>Introduction</w:t>
      </w:r>
    </w:p>
    <w:p w:rsidR="00C270DF" w:rsidRDefault="00B41E57">
      <w:pPr>
        <w:rPr>
          <w:lang w:val="en-US" w:eastAsia="zh-CN"/>
        </w:rPr>
      </w:pPr>
      <w:bookmarkStart w:id="1" w:name="OLE_LINK91"/>
      <w:bookmarkStart w:id="2" w:name="OLE_LINK90"/>
      <w:bookmarkStart w:id="3" w:name="OLE_LINK6"/>
      <w:r>
        <w:rPr>
          <w:rFonts w:hint="eastAsia"/>
          <w:lang w:val="en-US" w:eastAsia="zh-CN"/>
        </w:rPr>
        <w:t xml:space="preserve">In </w:t>
      </w:r>
      <w:r w:rsidR="00EE0D34">
        <w:rPr>
          <w:lang w:val="en-US" w:eastAsia="zh-CN"/>
        </w:rPr>
        <w:t>RAN4 #89,</w:t>
      </w:r>
      <w:r w:rsidR="00FA2508">
        <w:rPr>
          <w:lang w:val="en-US" w:eastAsia="zh-CN"/>
        </w:rPr>
        <w:t xml:space="preserve"> a WF was </w:t>
      </w:r>
      <w:r w:rsidR="009C3E91">
        <w:rPr>
          <w:lang w:val="en-US" w:eastAsia="zh-CN"/>
        </w:rPr>
        <w:t xml:space="preserve">approved </w:t>
      </w:r>
      <w:r w:rsidR="00FA2508">
        <w:rPr>
          <w:lang w:val="en-US" w:eastAsia="zh-CN"/>
        </w:rPr>
        <w:t>on how to derive the demodulation performance requirements according to the input simulation res</w:t>
      </w:r>
      <w:r w:rsidR="009C3E91">
        <w:rPr>
          <w:lang w:val="en-US" w:eastAsia="zh-CN"/>
        </w:rPr>
        <w:t>ults from different companies [1</w:t>
      </w:r>
      <w:r w:rsidR="00FA2508">
        <w:rPr>
          <w:lang w:val="en-US" w:eastAsia="zh-CN"/>
        </w:rPr>
        <w:t xml:space="preserve">]. And </w:t>
      </w:r>
      <w:r w:rsidR="009C3E91">
        <w:rPr>
          <w:lang w:val="en-US" w:eastAsia="zh-CN"/>
        </w:rPr>
        <w:t xml:space="preserve">in RAN4#90 </w:t>
      </w:r>
      <w:r w:rsidR="00FA2508">
        <w:rPr>
          <w:lang w:val="en-US" w:eastAsia="zh-CN"/>
        </w:rPr>
        <w:t>an Excel script for implementing this derivation</w:t>
      </w:r>
      <w:r w:rsidR="00DB6789">
        <w:rPr>
          <w:lang w:val="en-US" w:eastAsia="zh-CN"/>
        </w:rPr>
        <w:t xml:space="preserve"> rule</w:t>
      </w:r>
      <w:r w:rsidR="009C3E91">
        <w:rPr>
          <w:lang w:val="en-US" w:eastAsia="zh-CN"/>
        </w:rPr>
        <w:t xml:space="preserve"> was also approved [2]</w:t>
      </w:r>
      <w:r w:rsidR="00FA2508">
        <w:rPr>
          <w:lang w:val="en-US" w:eastAsia="zh-CN"/>
        </w:rPr>
        <w:t>.</w:t>
      </w:r>
      <w:r w:rsidR="009C3E91">
        <w:rPr>
          <w:lang w:val="en-US" w:eastAsia="zh-CN"/>
        </w:rPr>
        <w:t xml:space="preserve"> For our simulation results submitted to RAN4#90 [3][4], it was assumed that the results for ideal cases </w:t>
      </w:r>
      <w:r w:rsidR="0057015D">
        <w:rPr>
          <w:lang w:val="en-US" w:eastAsia="zh-CN"/>
        </w:rPr>
        <w:t xml:space="preserve">were obtained via ideal channel estimation, but during the discussion it was confirmed that even for ideal cases, realistic channel estimation is assumed. Therefore, we update our simulation results accordingly and in addition, results on DFT-s-OFDM </w:t>
      </w:r>
      <w:r w:rsidR="006E3D45">
        <w:rPr>
          <w:lang w:val="en-US" w:eastAsia="zh-CN"/>
        </w:rPr>
        <w:t xml:space="preserve">and mapping type B </w:t>
      </w:r>
      <w:r w:rsidR="0057015D">
        <w:rPr>
          <w:lang w:val="en-US" w:eastAsia="zh-CN"/>
        </w:rPr>
        <w:t xml:space="preserve">are also added.  </w:t>
      </w:r>
    </w:p>
    <w:bookmarkEnd w:id="1"/>
    <w:bookmarkEnd w:id="2"/>
    <w:bookmarkEnd w:id="3"/>
    <w:p w:rsidR="00C270DF" w:rsidRDefault="006B3886">
      <w:pPr>
        <w:pStyle w:val="Heading1"/>
        <w:numPr>
          <w:ilvl w:val="0"/>
          <w:numId w:val="1"/>
        </w:numPr>
        <w:tabs>
          <w:tab w:val="left" w:pos="420"/>
        </w:tabs>
        <w:spacing w:before="0" w:after="120"/>
        <w:rPr>
          <w:b/>
          <w:sz w:val="28"/>
          <w:szCs w:val="24"/>
          <w:lang w:eastAsia="zh-CN"/>
        </w:rPr>
      </w:pPr>
      <w:r>
        <w:rPr>
          <w:rFonts w:hint="eastAsia"/>
          <w:b/>
          <w:sz w:val="28"/>
          <w:szCs w:val="24"/>
          <w:lang w:eastAsia="zh-CN"/>
        </w:rPr>
        <w:t>Numerical results</w:t>
      </w:r>
    </w:p>
    <w:p w:rsidR="002C1C3C" w:rsidRDefault="002C1C3C" w:rsidP="00524F01">
      <w:pPr>
        <w:rPr>
          <w:lang w:val="en-US" w:eastAsia="zh-CN"/>
        </w:rPr>
      </w:pPr>
      <w:r>
        <w:rPr>
          <w:lang w:val="en-US" w:eastAsia="zh-CN"/>
        </w:rPr>
        <w:fldChar w:fldCharType="begin"/>
      </w:r>
      <w:r>
        <w:rPr>
          <w:lang w:val="en-US" w:eastAsia="zh-CN"/>
        </w:rPr>
        <w:instrText xml:space="preserve"> LINK Excel.SheetMacroEnabled.12 "C:\\Users\\Jackey\\Documents\\Standardization\\RAN4\\WG Meetings\\#90bis XiAN\\0 Pre\\AC\\Drafting\\BSDemod\\SimulationResults\\SimulationResultsCollectionZTE - r1.xlsm" "PUSCH CP 1T2R!R1C1:R142C8" \a \f 4 \h </w:instrText>
      </w:r>
      <w:r>
        <w:rPr>
          <w:lang w:val="en-US" w:eastAsia="zh-CN"/>
        </w:rPr>
        <w:fldChar w:fldCharType="separate"/>
      </w:r>
    </w:p>
    <w:tbl>
      <w:tblPr>
        <w:tblW w:w="7620" w:type="dxa"/>
        <w:tblLook w:val="04A0" w:firstRow="1" w:lastRow="0" w:firstColumn="1" w:lastColumn="0" w:noHBand="0" w:noVBand="1"/>
      </w:tblPr>
      <w:tblGrid>
        <w:gridCol w:w="953"/>
        <w:gridCol w:w="1039"/>
        <w:gridCol w:w="928"/>
        <w:gridCol w:w="983"/>
        <w:gridCol w:w="1262"/>
        <w:gridCol w:w="994"/>
        <w:gridCol w:w="916"/>
        <w:gridCol w:w="1150"/>
      </w:tblGrid>
      <w:tr w:rsidR="002C1C3C" w:rsidRPr="002C1C3C" w:rsidTr="002C1C3C">
        <w:trPr>
          <w:trHeight w:val="270"/>
        </w:trPr>
        <w:tc>
          <w:tcPr>
            <w:tcW w:w="5740"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b/>
                <w:bCs/>
                <w:sz w:val="22"/>
                <w:szCs w:val="22"/>
                <w:lang w:val="en-US" w:eastAsia="zh-CN"/>
              </w:rPr>
            </w:pPr>
            <w:r w:rsidRPr="002C1C3C">
              <w:rPr>
                <w:rFonts w:eastAsia="Times New Roman"/>
                <w:b/>
                <w:bCs/>
                <w:sz w:val="22"/>
                <w:szCs w:val="22"/>
                <w:lang w:val="en-US" w:eastAsia="zh-CN"/>
              </w:rPr>
              <w:t xml:space="preserve">  PUSCH 1T2R</w:t>
            </w:r>
          </w:p>
        </w:tc>
        <w:tc>
          <w:tcPr>
            <w:tcW w:w="1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ZTE</w:t>
            </w:r>
          </w:p>
        </w:tc>
      </w:tr>
      <w:tr w:rsidR="002C1C3C" w:rsidRPr="002C1C3C" w:rsidTr="002C1C3C">
        <w:trPr>
          <w:trHeight w:val="300"/>
        </w:trPr>
        <w:tc>
          <w:tcPr>
            <w:tcW w:w="5740" w:type="dxa"/>
            <w:gridSpan w:val="6"/>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b/>
                <w:bCs/>
                <w:sz w:val="22"/>
                <w:szCs w:val="22"/>
                <w:lang w:val="en-US" w:eastAsia="zh-CN"/>
              </w:rPr>
            </w:pP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22"/>
                <w:szCs w:val="22"/>
                <w:lang w:val="en-US" w:eastAsia="zh-CN"/>
              </w:rPr>
            </w:pPr>
            <w:r w:rsidRPr="002C1C3C">
              <w:rPr>
                <w:rFonts w:eastAsia="Times New Roman"/>
                <w:sz w:val="22"/>
                <w:szCs w:val="22"/>
                <w:lang w:val="en-US" w:eastAsia="zh-CN"/>
              </w:rPr>
              <w:t>Ideal</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Impairment</w:t>
            </w:r>
          </w:p>
        </w:tc>
      </w:tr>
      <w:tr w:rsidR="002C1C3C" w:rsidRPr="002C1C3C" w:rsidTr="002C1C3C">
        <w:trPr>
          <w:trHeight w:val="300"/>
        </w:trPr>
        <w:tc>
          <w:tcPr>
            <w:tcW w:w="95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CP-OFDM</w:t>
            </w:r>
          </w:p>
        </w:tc>
        <w:tc>
          <w:tcPr>
            <w:tcW w:w="9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FR1 Mappying type A</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10MHz</w:t>
            </w: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-0.24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2.26</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-4.74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-2.24</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11.43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13.93</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8.99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11.49</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11.93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14.43</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14.2</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40MHz</w:t>
            </w: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-2.9</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-6.1</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-3.6</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8.1</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10.6</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9.9</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9.1</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11.6</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8.8</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11.3</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FR1 Mappying type B</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10MHz</w:t>
            </w: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N.A</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N.A</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-4.78</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-2.28</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19.3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21.8</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9.56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12.06</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11.76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14.26</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11.72</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14.22</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40MHz</w:t>
            </w: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-2.18</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0.32</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-3.59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-1.09</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10.86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13.36</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9.93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12.43</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11.67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14.17</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11.37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13.87</w:t>
            </w:r>
          </w:p>
        </w:tc>
      </w:tr>
      <w:tr w:rsidR="002C1C3C" w:rsidRPr="002C1C3C" w:rsidTr="002C1C3C">
        <w:trPr>
          <w:trHeight w:val="27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FR2 with PTRS</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60kHz, 100MHz</w:t>
            </w:r>
          </w:p>
        </w:tc>
        <w:tc>
          <w:tcPr>
            <w:tcW w:w="825" w:type="dxa"/>
            <w:tcBorders>
              <w:top w:val="nil"/>
              <w:left w:val="nil"/>
              <w:bottom w:val="nil"/>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 (To be removed)</w:t>
            </w:r>
          </w:p>
        </w:tc>
        <w:tc>
          <w:tcPr>
            <w:tcW w:w="1262" w:type="dxa"/>
            <w:tcBorders>
              <w:top w:val="nil"/>
              <w:left w:val="nil"/>
              <w:bottom w:val="nil"/>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single" w:sz="4" w:space="0" w:color="auto"/>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single" w:sz="4" w:space="0" w:color="auto"/>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TDLA30-75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27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120kHz, 100MHz</w:t>
            </w:r>
          </w:p>
        </w:tc>
        <w:tc>
          <w:tcPr>
            <w:tcW w:w="825" w:type="dxa"/>
            <w:tcBorders>
              <w:top w:val="nil"/>
              <w:left w:val="nil"/>
              <w:bottom w:val="nil"/>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 (To be removed)</w:t>
            </w:r>
          </w:p>
        </w:tc>
        <w:tc>
          <w:tcPr>
            <w:tcW w:w="1262" w:type="dxa"/>
            <w:tcBorders>
              <w:top w:val="nil"/>
              <w:left w:val="nil"/>
              <w:bottom w:val="nil"/>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single" w:sz="4" w:space="0" w:color="auto"/>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single" w:sz="4" w:space="0" w:color="auto"/>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TDLA30-75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27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FR2 without PTRS</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60kHz, 100MHz</w:t>
            </w: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TDLA30-75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120kHz, 100MHz</w:t>
            </w: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TDLA30-75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tcBorders>
              <w:top w:val="nil"/>
              <w:left w:val="nil"/>
              <w:bottom w:val="nil"/>
              <w:right w:val="nil"/>
            </w:tcBorders>
            <w:shd w:val="clear" w:color="auto" w:fill="auto"/>
            <w:noWrap/>
            <w:vAlign w:val="center"/>
            <w:hideMark/>
          </w:tcPr>
          <w:p w:rsidR="002C1C3C" w:rsidRPr="002C1C3C" w:rsidRDefault="002C1C3C" w:rsidP="002C1C3C">
            <w:pPr>
              <w:spacing w:after="0"/>
              <w:jc w:val="center"/>
              <w:rPr>
                <w:rFonts w:eastAsia="Times New Roman"/>
                <w:lang w:val="en-US" w:eastAsia="zh-CN"/>
              </w:rPr>
            </w:pPr>
          </w:p>
        </w:tc>
        <w:tc>
          <w:tcPr>
            <w:tcW w:w="938" w:type="dxa"/>
            <w:tcBorders>
              <w:top w:val="nil"/>
              <w:left w:val="nil"/>
              <w:bottom w:val="nil"/>
              <w:right w:val="nil"/>
            </w:tcBorders>
            <w:shd w:val="clear" w:color="auto" w:fill="auto"/>
            <w:vAlign w:val="center"/>
            <w:hideMark/>
          </w:tcPr>
          <w:p w:rsidR="002C1C3C" w:rsidRPr="002C1C3C" w:rsidRDefault="002C1C3C" w:rsidP="002C1C3C">
            <w:pPr>
              <w:spacing w:after="0"/>
              <w:jc w:val="center"/>
              <w:rPr>
                <w:rFonts w:eastAsia="Times New Roman"/>
                <w:lang w:val="en-US" w:eastAsia="zh-CN"/>
              </w:rPr>
            </w:pPr>
          </w:p>
        </w:tc>
        <w:tc>
          <w:tcPr>
            <w:tcW w:w="768" w:type="dxa"/>
            <w:tcBorders>
              <w:top w:val="nil"/>
              <w:left w:val="nil"/>
              <w:bottom w:val="nil"/>
              <w:right w:val="nil"/>
            </w:tcBorders>
            <w:shd w:val="clear" w:color="auto" w:fill="auto"/>
            <w:vAlign w:val="center"/>
            <w:hideMark/>
          </w:tcPr>
          <w:p w:rsidR="002C1C3C" w:rsidRPr="002C1C3C" w:rsidRDefault="002C1C3C" w:rsidP="002C1C3C">
            <w:pPr>
              <w:spacing w:after="0"/>
              <w:jc w:val="center"/>
              <w:rPr>
                <w:rFonts w:eastAsia="Times New Roman"/>
                <w:lang w:val="en-US" w:eastAsia="zh-CN"/>
              </w:rPr>
            </w:pPr>
          </w:p>
        </w:tc>
        <w:tc>
          <w:tcPr>
            <w:tcW w:w="825" w:type="dxa"/>
            <w:tcBorders>
              <w:top w:val="nil"/>
              <w:left w:val="nil"/>
              <w:bottom w:val="nil"/>
              <w:right w:val="nil"/>
            </w:tcBorders>
            <w:shd w:val="clear" w:color="auto" w:fill="auto"/>
            <w:vAlign w:val="center"/>
            <w:hideMark/>
          </w:tcPr>
          <w:p w:rsidR="002C1C3C" w:rsidRPr="002C1C3C" w:rsidRDefault="002C1C3C" w:rsidP="002C1C3C">
            <w:pPr>
              <w:spacing w:after="0"/>
              <w:jc w:val="center"/>
              <w:rPr>
                <w:rFonts w:eastAsia="Times New Roman"/>
                <w:lang w:val="en-US" w:eastAsia="zh-CN"/>
              </w:rPr>
            </w:pPr>
          </w:p>
        </w:tc>
        <w:tc>
          <w:tcPr>
            <w:tcW w:w="1262" w:type="dxa"/>
            <w:tcBorders>
              <w:top w:val="nil"/>
              <w:left w:val="nil"/>
              <w:bottom w:val="nil"/>
              <w:right w:val="nil"/>
            </w:tcBorders>
            <w:shd w:val="clear" w:color="auto" w:fill="auto"/>
            <w:noWrap/>
            <w:vAlign w:val="center"/>
            <w:hideMark/>
          </w:tcPr>
          <w:p w:rsidR="002C1C3C" w:rsidRPr="002C1C3C" w:rsidRDefault="002C1C3C" w:rsidP="002C1C3C">
            <w:pPr>
              <w:spacing w:after="0"/>
              <w:jc w:val="center"/>
              <w:rPr>
                <w:rFonts w:eastAsia="Times New Roman"/>
                <w:lang w:val="en-US" w:eastAsia="zh-CN"/>
              </w:rPr>
            </w:pPr>
          </w:p>
        </w:tc>
        <w:tc>
          <w:tcPr>
            <w:tcW w:w="994" w:type="dxa"/>
            <w:tcBorders>
              <w:top w:val="nil"/>
              <w:left w:val="nil"/>
              <w:bottom w:val="nil"/>
              <w:right w:val="nil"/>
            </w:tcBorders>
            <w:shd w:val="clear" w:color="auto" w:fill="auto"/>
            <w:noWrap/>
            <w:vAlign w:val="center"/>
            <w:hideMark/>
          </w:tcPr>
          <w:p w:rsidR="002C1C3C" w:rsidRPr="002C1C3C" w:rsidRDefault="002C1C3C" w:rsidP="002C1C3C">
            <w:pPr>
              <w:spacing w:after="0"/>
              <w:jc w:val="center"/>
              <w:rPr>
                <w:rFonts w:eastAsia="Times New Roman"/>
                <w:lang w:val="en-US" w:eastAsia="zh-CN"/>
              </w:rPr>
            </w:pPr>
          </w:p>
        </w:tc>
        <w:tc>
          <w:tcPr>
            <w:tcW w:w="916" w:type="dxa"/>
            <w:tcBorders>
              <w:top w:val="nil"/>
              <w:left w:val="nil"/>
              <w:bottom w:val="nil"/>
              <w:right w:val="nil"/>
            </w:tcBorders>
            <w:shd w:val="clear" w:color="auto" w:fill="auto"/>
            <w:hideMark/>
          </w:tcPr>
          <w:p w:rsidR="002C1C3C" w:rsidRPr="002C1C3C" w:rsidRDefault="002C1C3C" w:rsidP="002C1C3C">
            <w:pPr>
              <w:spacing w:after="0"/>
              <w:rPr>
                <w:rFonts w:eastAsia="Times New Roman"/>
                <w:lang w:val="en-US" w:eastAsia="zh-CN"/>
              </w:rPr>
            </w:pPr>
          </w:p>
        </w:tc>
        <w:tc>
          <w:tcPr>
            <w:tcW w:w="964" w:type="dxa"/>
            <w:tcBorders>
              <w:top w:val="nil"/>
              <w:left w:val="nil"/>
              <w:bottom w:val="nil"/>
              <w:right w:val="nil"/>
            </w:tcBorders>
            <w:shd w:val="clear" w:color="auto" w:fill="auto"/>
            <w:hideMark/>
          </w:tcPr>
          <w:p w:rsidR="002C1C3C" w:rsidRPr="002C1C3C" w:rsidRDefault="002C1C3C" w:rsidP="002C1C3C">
            <w:pPr>
              <w:spacing w:after="0"/>
              <w:jc w:val="center"/>
              <w:rPr>
                <w:rFonts w:eastAsia="Times New Roman"/>
                <w:lang w:val="en-US" w:eastAsia="zh-CN"/>
              </w:rPr>
            </w:pPr>
          </w:p>
        </w:tc>
      </w:tr>
      <w:tr w:rsidR="002C1C3C" w:rsidRPr="002C1C3C" w:rsidTr="002C1C3C">
        <w:trPr>
          <w:trHeight w:val="300"/>
        </w:trPr>
        <w:tc>
          <w:tcPr>
            <w:tcW w:w="9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CP-OFDM</w:t>
            </w:r>
          </w:p>
        </w:tc>
        <w:tc>
          <w:tcPr>
            <w:tcW w:w="9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FR1 Mappying type A</w:t>
            </w:r>
          </w:p>
        </w:tc>
        <w:tc>
          <w:tcPr>
            <w:tcW w:w="7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5MHz</w:t>
            </w:r>
          </w:p>
        </w:tc>
        <w:tc>
          <w:tcPr>
            <w:tcW w:w="8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single" w:sz="4" w:space="0" w:color="auto"/>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0.36</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2.86</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single" w:sz="4" w:space="0" w:color="auto"/>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single" w:sz="4" w:space="0" w:color="auto"/>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-4.55</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-2.05</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12.9</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8.49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10.99</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11.59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14.09</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11.39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13.89</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20MHz</w:t>
            </w: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N.A</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N.A</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-3.99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-1.49</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12.26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14.76</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8.96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11.46</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12.23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14.73</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11.82</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14.32</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10MHz</w:t>
            </w: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-5.5</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-6.1</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-3.6</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8.2</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10.7</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10.1</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9.1</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11.6</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8.8</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11.3</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20MHz</w:t>
            </w: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-2.9</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-3.5</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8.2</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10.7</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9.9</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9.1</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11.6</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11.2</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100MHz</w:t>
            </w: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-2.9</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-6.1</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-3.6</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10.5</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9.9</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11.5</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8.8</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11.3</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FR1 Mappying type B</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5MHz</w:t>
            </w: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N.A</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N.A</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-4.51</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-2.01</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14.35</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16.85</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9.17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11.67</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11.55</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14.05</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13.9</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20MHz</w:t>
            </w: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N.A</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N.A</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-3.95</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-1.45</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N.A</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N.A</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9.62</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12.12</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12.16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14.66</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11.76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14.26</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10MHz</w:t>
            </w: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-2.28</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0.22</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-3.59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-1.09</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10.95</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13.45</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10.14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12.64</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11.67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14.17</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11.38</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13.88</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20MHz</w:t>
            </w: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-2.18</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0.32</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-3.5</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10.96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13.46</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9.93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12.43</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11.68</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14.18</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11.27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13.77</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100MHz</w:t>
            </w: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-2.17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0.33</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10.76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13.26</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9.94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12.44</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11.57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14.07</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11.38</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13.88</w:t>
            </w:r>
          </w:p>
        </w:tc>
      </w:tr>
      <w:tr w:rsidR="002C1C3C" w:rsidRPr="002C1C3C" w:rsidTr="002C1C3C">
        <w:trPr>
          <w:trHeight w:val="27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FR2 with PTRS</w:t>
            </w:r>
          </w:p>
        </w:tc>
        <w:tc>
          <w:tcPr>
            <w:tcW w:w="768"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60kHz, 50MHz</w:t>
            </w:r>
          </w:p>
        </w:tc>
        <w:tc>
          <w:tcPr>
            <w:tcW w:w="825" w:type="dxa"/>
            <w:tcBorders>
              <w:top w:val="nil"/>
              <w:left w:val="nil"/>
              <w:bottom w:val="nil"/>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 (To be removed)</w:t>
            </w:r>
          </w:p>
        </w:tc>
        <w:tc>
          <w:tcPr>
            <w:tcW w:w="1262"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single" w:sz="4" w:space="0" w:color="auto"/>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TDLA30-75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102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120kHz, 50MHz</w:t>
            </w:r>
          </w:p>
        </w:tc>
        <w:tc>
          <w:tcPr>
            <w:tcW w:w="825" w:type="dxa"/>
            <w:tcBorders>
              <w:top w:val="nil"/>
              <w:left w:val="nil"/>
              <w:bottom w:val="nil"/>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 (To be removed)</w:t>
            </w:r>
          </w:p>
        </w:tc>
        <w:tc>
          <w:tcPr>
            <w:tcW w:w="1262"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single" w:sz="4" w:space="0" w:color="auto"/>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TDLA30-75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102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120kHz, 200MHz</w:t>
            </w:r>
          </w:p>
        </w:tc>
        <w:tc>
          <w:tcPr>
            <w:tcW w:w="825" w:type="dxa"/>
            <w:tcBorders>
              <w:top w:val="nil"/>
              <w:left w:val="nil"/>
              <w:bottom w:val="nil"/>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 (To be removed)</w:t>
            </w:r>
          </w:p>
        </w:tc>
        <w:tc>
          <w:tcPr>
            <w:tcW w:w="1262"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single" w:sz="4" w:space="0" w:color="auto"/>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TDLA30-75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27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FR2 without PTRS</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60kHz, 50MHz</w:t>
            </w: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TDLA30-75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120kHz, 50MHz</w:t>
            </w: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TDLA30-75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120kHz, 200MHz</w:t>
            </w: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TDLA30-300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2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xml:space="preserve">TDLA30-75 </w:t>
            </w: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953"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2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262"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994"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bl>
    <w:p w:rsidR="0074349A" w:rsidRDefault="002C1C3C" w:rsidP="00524F01">
      <w:pPr>
        <w:rPr>
          <w:b/>
          <w:bCs/>
          <w:lang w:val="en-US" w:eastAsia="zh-CN"/>
        </w:rPr>
      </w:pPr>
      <w:r>
        <w:rPr>
          <w:b/>
          <w:bCs/>
          <w:lang w:val="en-US" w:eastAsia="zh-CN"/>
        </w:rPr>
        <w:fldChar w:fldCharType="end"/>
      </w:r>
    </w:p>
    <w:p w:rsidR="002C1C3C" w:rsidRDefault="002C1C3C" w:rsidP="00524F01">
      <w:pPr>
        <w:rPr>
          <w:b/>
          <w:bCs/>
          <w:lang w:val="en-US" w:eastAsia="zh-CN"/>
        </w:rPr>
      </w:pPr>
    </w:p>
    <w:p w:rsidR="00C27312" w:rsidRPr="001E6A13" w:rsidRDefault="00C27312">
      <w:pPr>
        <w:rPr>
          <w:bCs/>
          <w:lang w:val="en-US" w:eastAsia="zh-CN"/>
        </w:rPr>
      </w:pPr>
    </w:p>
    <w:p w:rsidR="002C1C3C" w:rsidRDefault="002C1C3C">
      <w:pPr>
        <w:rPr>
          <w:lang w:val="en-US" w:eastAsia="zh-CN"/>
        </w:rPr>
      </w:pPr>
      <w:r>
        <w:rPr>
          <w:lang w:val="en-US" w:eastAsia="zh-CN"/>
        </w:rPr>
        <w:fldChar w:fldCharType="begin"/>
      </w:r>
      <w:r>
        <w:rPr>
          <w:lang w:val="en-US" w:eastAsia="zh-CN"/>
        </w:rPr>
        <w:instrText xml:space="preserve"> LINK Excel.SheetMacroEnabled.12 "C:\\Users\\Jackey\\Documents\\Standardization\\RAN4\\WG Meetings\\#90bis XiAN\\0 Pre\\AC\\Drafting\\BSDemod\\SimulationResults\\SimulationResultsCollectionZTE - r1.xlsm" "PUSCH CP 1T4R!R1C1:R87C8" \a \f 4 \h </w:instrText>
      </w:r>
      <w:r>
        <w:rPr>
          <w:lang w:val="en-US" w:eastAsia="zh-CN"/>
        </w:rPr>
        <w:fldChar w:fldCharType="separate"/>
      </w:r>
    </w:p>
    <w:tbl>
      <w:tblPr>
        <w:tblW w:w="7861" w:type="dxa"/>
        <w:tblLook w:val="04A0" w:firstRow="1" w:lastRow="0" w:firstColumn="1" w:lastColumn="0" w:noHBand="0" w:noVBand="1"/>
      </w:tblPr>
      <w:tblGrid>
        <w:gridCol w:w="1000"/>
        <w:gridCol w:w="1039"/>
        <w:gridCol w:w="928"/>
        <w:gridCol w:w="839"/>
        <w:gridCol w:w="1325"/>
        <w:gridCol w:w="1043"/>
        <w:gridCol w:w="916"/>
        <w:gridCol w:w="1150"/>
      </w:tblGrid>
      <w:tr w:rsidR="002C1C3C" w:rsidRPr="002C1C3C" w:rsidTr="002C1C3C">
        <w:trPr>
          <w:trHeight w:val="270"/>
        </w:trPr>
        <w:tc>
          <w:tcPr>
            <w:tcW w:w="5981"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b/>
                <w:bCs/>
                <w:sz w:val="22"/>
                <w:szCs w:val="22"/>
                <w:lang w:val="en-US" w:eastAsia="zh-CN"/>
              </w:rPr>
            </w:pPr>
            <w:r w:rsidRPr="002C1C3C">
              <w:rPr>
                <w:rFonts w:eastAsia="Times New Roman"/>
                <w:b/>
                <w:bCs/>
                <w:sz w:val="22"/>
                <w:szCs w:val="22"/>
                <w:lang w:val="en-US" w:eastAsia="zh-CN"/>
              </w:rPr>
              <w:t xml:space="preserve">  PUSCH 1T4R</w:t>
            </w:r>
          </w:p>
        </w:tc>
        <w:tc>
          <w:tcPr>
            <w:tcW w:w="1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ZTE</w:t>
            </w:r>
          </w:p>
        </w:tc>
      </w:tr>
      <w:tr w:rsidR="002C1C3C" w:rsidRPr="002C1C3C" w:rsidTr="002C1C3C">
        <w:trPr>
          <w:trHeight w:val="300"/>
        </w:trPr>
        <w:tc>
          <w:tcPr>
            <w:tcW w:w="5981" w:type="dxa"/>
            <w:gridSpan w:val="6"/>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b/>
                <w:bCs/>
                <w:sz w:val="22"/>
                <w:szCs w:val="22"/>
                <w:lang w:val="en-US" w:eastAsia="zh-CN"/>
              </w:rPr>
            </w:pP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22"/>
                <w:szCs w:val="22"/>
                <w:lang w:val="en-US" w:eastAsia="zh-CN"/>
              </w:rPr>
            </w:pPr>
            <w:r w:rsidRPr="002C1C3C">
              <w:rPr>
                <w:rFonts w:eastAsia="Times New Roman"/>
                <w:sz w:val="22"/>
                <w:szCs w:val="22"/>
                <w:lang w:val="en-US" w:eastAsia="zh-CN"/>
              </w:rPr>
              <w:t>Ideal</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Impairment</w:t>
            </w:r>
          </w:p>
        </w:tc>
      </w:tr>
      <w:tr w:rsidR="002C1C3C" w:rsidRPr="002C1C3C" w:rsidTr="002C1C3C">
        <w:trPr>
          <w:trHeight w:val="300"/>
        </w:trPr>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CP-OFDM</w:t>
            </w:r>
          </w:p>
        </w:tc>
        <w:tc>
          <w:tcPr>
            <w:tcW w:w="1007"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FR1 Mappying type A</w:t>
            </w:r>
          </w:p>
        </w:tc>
        <w:tc>
          <w:tcPr>
            <w:tcW w:w="8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10MHz</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-4.82</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-2.32</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-8.33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-5.83</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5.73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8.23</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5.07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7.57</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8.04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10.54</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7.93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10.43</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40MHz</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-6.2</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-6.9</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5.9</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2.2</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4.7</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7.5</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6.9</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FR1 Mappying type B</w:t>
            </w:r>
          </w:p>
        </w:tc>
        <w:tc>
          <w:tcPr>
            <w:tcW w:w="8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10MHz</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1.04</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-8.03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-5.53</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7.45</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9.95</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5.18</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7.68</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7.84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10.34</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7.75</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10.25</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40MHz</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-5.69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-3.19</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-6.82</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-4.32</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6.17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8.67</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4.73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7.23</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7.54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10.04</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6.94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9.44</w:t>
            </w:r>
          </w:p>
        </w:tc>
      </w:tr>
      <w:tr w:rsidR="002C1C3C" w:rsidRPr="002C1C3C" w:rsidTr="002C1C3C">
        <w:trPr>
          <w:trHeight w:val="300"/>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1007" w:type="dxa"/>
            <w:tcBorders>
              <w:top w:val="nil"/>
              <w:left w:val="nil"/>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838" w:type="dxa"/>
            <w:tcBorders>
              <w:top w:val="nil"/>
              <w:left w:val="nil"/>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768" w:type="dxa"/>
            <w:tcBorders>
              <w:top w:val="nil"/>
              <w:left w:val="nil"/>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1325"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 </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 </w:t>
            </w:r>
          </w:p>
        </w:tc>
      </w:tr>
      <w:tr w:rsidR="002C1C3C" w:rsidRPr="002C1C3C" w:rsidTr="002C1C3C">
        <w:trPr>
          <w:trHeight w:val="300"/>
        </w:trPr>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CP-OFDM</w:t>
            </w:r>
          </w:p>
        </w:tc>
        <w:tc>
          <w:tcPr>
            <w:tcW w:w="1007"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FR1 Mappying type A</w:t>
            </w:r>
          </w:p>
        </w:tc>
        <w:tc>
          <w:tcPr>
            <w:tcW w:w="8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5MHz</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-4.53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-2.03</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-7.89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-5.39</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7.8</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4.78</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7.28</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7.83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10.33</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7.77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10.27</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20MHz</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3.59</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-7.55</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-5.05</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5.8</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8.3</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5.03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7.53</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8.1</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10.6</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7.89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10.39</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10MHz</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-6.8</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-7.1</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5.9</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2.2</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4.7</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4.2</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6.7</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6.2</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20MHz</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-9.5</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-7.4</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3.5</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4.9</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4.2</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6.7</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6.2</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100MHz</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-6.4</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-9.5</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6.2</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5.1</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7.1</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4.1</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6.6</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FR1 Mappying type B</w:t>
            </w:r>
          </w:p>
        </w:tc>
        <w:tc>
          <w:tcPr>
            <w:tcW w:w="8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5MHz</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-0.55</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1.95</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-7.86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-5.36</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6.72</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9.22</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4.89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7.39</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7.59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10.09</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7.5</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20MHz</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NA</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NA</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-7.54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-5.04</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10.2</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5.16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7.66</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7.96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10.46</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7.84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10.34</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10MHz</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-6.29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-3.79</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-7.03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-4.53</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6.16</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8.66</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4.72</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7.22</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6.73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9.23</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6.24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8.74</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20MHz</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-6.49</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-3.99</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-7.33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-4.83</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6.27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8.77</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4.92</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7.42</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6.74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9.24</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6.23</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8.73</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100MHz</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-5.87</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-3.37</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-6.94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-4.44</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6.48</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8.98</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5.12</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7.62</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7.14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9.64</w:t>
            </w:r>
          </w:p>
        </w:tc>
      </w:tr>
      <w:tr w:rsidR="002C1C3C" w:rsidRPr="002C1C3C" w:rsidTr="002C1C3C">
        <w:trPr>
          <w:trHeight w:val="300"/>
        </w:trPr>
        <w:tc>
          <w:tcPr>
            <w:tcW w:w="1000"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07"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3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768"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2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3"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6.64</w:t>
            </w:r>
          </w:p>
        </w:tc>
        <w:tc>
          <w:tcPr>
            <w:tcW w:w="964"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9.14</w:t>
            </w:r>
          </w:p>
        </w:tc>
      </w:tr>
    </w:tbl>
    <w:p w:rsidR="001E6A13" w:rsidRDefault="002C1C3C">
      <w:pPr>
        <w:rPr>
          <w:bCs/>
          <w:lang w:val="en-US" w:eastAsia="zh-CN"/>
        </w:rPr>
      </w:pPr>
      <w:r>
        <w:rPr>
          <w:bCs/>
          <w:lang w:val="en-US" w:eastAsia="zh-CN"/>
        </w:rPr>
        <w:fldChar w:fldCharType="end"/>
      </w:r>
    </w:p>
    <w:p w:rsidR="002C1C3C" w:rsidRDefault="002C1C3C">
      <w:pPr>
        <w:rPr>
          <w:lang w:val="en-US" w:eastAsia="zh-CN"/>
        </w:rPr>
      </w:pPr>
      <w:r>
        <w:rPr>
          <w:lang w:val="en-US" w:eastAsia="zh-CN"/>
        </w:rPr>
        <w:lastRenderedPageBreak/>
        <w:fldChar w:fldCharType="begin"/>
      </w:r>
      <w:r>
        <w:rPr>
          <w:lang w:val="en-US" w:eastAsia="zh-CN"/>
        </w:rPr>
        <w:instrText xml:space="preserve"> LINK Excel.SheetMacroEnabled.12 "C:\\Users\\Jackey\\Documents\\Standardization\\RAN4\\WG Meetings\\#90bis XiAN\\0 Pre\\AC\\Drafting\\BSDemod\\SimulationResults\\SimulationResultsCollectionZTE - r1.xlsm" "PUSCH CP 1T8R!R1C1:R87C8" \a \f 4 \h </w:instrText>
      </w:r>
      <w:r>
        <w:rPr>
          <w:lang w:val="en-US" w:eastAsia="zh-CN"/>
        </w:rPr>
        <w:fldChar w:fldCharType="separate"/>
      </w:r>
    </w:p>
    <w:tbl>
      <w:tblPr>
        <w:tblW w:w="8180" w:type="dxa"/>
        <w:tblLook w:val="04A0" w:firstRow="1" w:lastRow="0" w:firstColumn="1" w:lastColumn="0" w:noHBand="0" w:noVBand="1"/>
      </w:tblPr>
      <w:tblGrid>
        <w:gridCol w:w="1004"/>
        <w:gridCol w:w="1039"/>
        <w:gridCol w:w="928"/>
        <w:gridCol w:w="839"/>
        <w:gridCol w:w="1330"/>
        <w:gridCol w:w="1048"/>
        <w:gridCol w:w="940"/>
        <w:gridCol w:w="1180"/>
      </w:tblGrid>
      <w:tr w:rsidR="002C1C3C" w:rsidRPr="002C1C3C" w:rsidTr="002C1C3C">
        <w:trPr>
          <w:trHeight w:val="270"/>
        </w:trPr>
        <w:tc>
          <w:tcPr>
            <w:tcW w:w="6060" w:type="dxa"/>
            <w:gridSpan w:val="6"/>
            <w:vMerge w:val="restart"/>
            <w:tcBorders>
              <w:top w:val="nil"/>
              <w:left w:val="nil"/>
              <w:bottom w:val="single" w:sz="4" w:space="0" w:color="000000"/>
              <w:right w:val="single" w:sz="4" w:space="0" w:color="000000"/>
            </w:tcBorders>
            <w:shd w:val="clear" w:color="auto" w:fill="auto"/>
            <w:noWrap/>
            <w:vAlign w:val="center"/>
            <w:hideMark/>
          </w:tcPr>
          <w:p w:rsidR="002C1C3C" w:rsidRPr="002C1C3C" w:rsidRDefault="002C1C3C" w:rsidP="002C1C3C">
            <w:pPr>
              <w:spacing w:after="0"/>
              <w:rPr>
                <w:rFonts w:eastAsia="Times New Roman"/>
                <w:b/>
                <w:bCs/>
                <w:sz w:val="22"/>
                <w:szCs w:val="22"/>
                <w:lang w:val="en-US" w:eastAsia="zh-CN"/>
              </w:rPr>
            </w:pPr>
            <w:r w:rsidRPr="002C1C3C">
              <w:rPr>
                <w:rFonts w:eastAsia="Times New Roman"/>
                <w:b/>
                <w:bCs/>
                <w:sz w:val="22"/>
                <w:szCs w:val="22"/>
                <w:lang w:val="en-US" w:eastAsia="zh-CN"/>
              </w:rPr>
              <w:t xml:space="preserve">  PUSCH 1T8R</w:t>
            </w:r>
          </w:p>
        </w:tc>
        <w:tc>
          <w:tcPr>
            <w:tcW w:w="2120" w:type="dxa"/>
            <w:gridSpan w:val="2"/>
            <w:tcBorders>
              <w:top w:val="single" w:sz="4" w:space="0" w:color="auto"/>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ZTE</w:t>
            </w:r>
          </w:p>
        </w:tc>
      </w:tr>
      <w:tr w:rsidR="002C1C3C" w:rsidRPr="002C1C3C" w:rsidTr="002C1C3C">
        <w:trPr>
          <w:trHeight w:val="300"/>
        </w:trPr>
        <w:tc>
          <w:tcPr>
            <w:tcW w:w="6060" w:type="dxa"/>
            <w:gridSpan w:val="6"/>
            <w:vMerge/>
            <w:tcBorders>
              <w:top w:val="nil"/>
              <w:left w:val="nil"/>
              <w:bottom w:val="single" w:sz="4" w:space="0" w:color="000000"/>
              <w:right w:val="single" w:sz="4" w:space="0" w:color="000000"/>
            </w:tcBorders>
            <w:vAlign w:val="center"/>
            <w:hideMark/>
          </w:tcPr>
          <w:p w:rsidR="002C1C3C" w:rsidRPr="002C1C3C" w:rsidRDefault="002C1C3C" w:rsidP="002C1C3C">
            <w:pPr>
              <w:spacing w:after="0"/>
              <w:rPr>
                <w:rFonts w:eastAsia="Times New Roman"/>
                <w:b/>
                <w:bCs/>
                <w:sz w:val="22"/>
                <w:szCs w:val="22"/>
                <w:lang w:val="en-US" w:eastAsia="zh-CN"/>
              </w:rPr>
            </w:pP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22"/>
                <w:szCs w:val="22"/>
                <w:lang w:val="en-US" w:eastAsia="zh-CN"/>
              </w:rPr>
            </w:pPr>
            <w:r w:rsidRPr="002C1C3C">
              <w:rPr>
                <w:rFonts w:eastAsia="Times New Roman"/>
                <w:sz w:val="22"/>
                <w:szCs w:val="22"/>
                <w:lang w:val="en-US" w:eastAsia="zh-CN"/>
              </w:rPr>
              <w:t>Ideal</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Impairment</w:t>
            </w:r>
          </w:p>
        </w:tc>
      </w:tr>
      <w:tr w:rsidR="002C1C3C" w:rsidRPr="002C1C3C" w:rsidTr="002C1C3C">
        <w:trPr>
          <w:trHeight w:val="300"/>
        </w:trPr>
        <w:tc>
          <w:tcPr>
            <w:tcW w:w="1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CP-OFDM</w:t>
            </w:r>
          </w:p>
        </w:tc>
        <w:tc>
          <w:tcPr>
            <w:tcW w:w="1011"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FR1 Mappying type A</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10MHz</w:t>
            </w:r>
          </w:p>
        </w:tc>
        <w:tc>
          <w:tcPr>
            <w:tcW w:w="81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-8.27</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-5.77</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-10.88</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-8.38</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1.99</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4.49</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1.28</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3.78</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4.5</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7</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4.37</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6.87</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40MHz</w:t>
            </w: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-12.7</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-10.2</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-13</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-10.5</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-0.6</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1.9</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-0.7</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1.8</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1.3</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3.8</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0.9</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3.4</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FR1 Mappying type B</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10MHz</w:t>
            </w:r>
          </w:p>
        </w:tc>
        <w:tc>
          <w:tcPr>
            <w:tcW w:w="81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-6.04</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-3.54</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-10.95</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-8.45</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3.04</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5.54</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1.75</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4.25</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4.4</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6.9</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4.67</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7.17</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40MHz</w:t>
            </w: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-9.79</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-7.29</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-10.48</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-7.98</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1.94</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4.44</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1.84</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4.34</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3.86</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6.36</w:t>
            </w:r>
          </w:p>
        </w:tc>
      </w:tr>
      <w:tr w:rsidR="002C1C3C" w:rsidRPr="002C1C3C" w:rsidTr="002C1C3C">
        <w:trPr>
          <w:trHeight w:val="300"/>
        </w:trPr>
        <w:tc>
          <w:tcPr>
            <w:tcW w:w="1004"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nil"/>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3.43</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r w:rsidRPr="002C1C3C">
              <w:rPr>
                <w:rFonts w:eastAsia="Times New Roman"/>
                <w:sz w:val="18"/>
                <w:szCs w:val="18"/>
                <w:lang w:val="en-US" w:eastAsia="zh-CN"/>
              </w:rPr>
              <w:t>5.93</w:t>
            </w:r>
          </w:p>
        </w:tc>
      </w:tr>
      <w:tr w:rsidR="002C1C3C" w:rsidRPr="002C1C3C" w:rsidTr="002C1C3C">
        <w:trPr>
          <w:trHeight w:val="300"/>
        </w:trPr>
        <w:tc>
          <w:tcPr>
            <w:tcW w:w="1004" w:type="dxa"/>
            <w:tcBorders>
              <w:top w:val="nil"/>
              <w:left w:val="nil"/>
              <w:bottom w:val="nil"/>
              <w:right w:val="nil"/>
            </w:tcBorders>
            <w:shd w:val="clear" w:color="auto" w:fill="auto"/>
            <w:noWrap/>
            <w:vAlign w:val="center"/>
            <w:hideMark/>
          </w:tcPr>
          <w:p w:rsidR="002C1C3C" w:rsidRPr="002C1C3C" w:rsidRDefault="002C1C3C" w:rsidP="002C1C3C">
            <w:pPr>
              <w:spacing w:after="0"/>
              <w:jc w:val="center"/>
              <w:rPr>
                <w:rFonts w:eastAsia="Times New Roman"/>
                <w:sz w:val="18"/>
                <w:szCs w:val="18"/>
                <w:lang w:val="en-US" w:eastAsia="zh-CN"/>
              </w:rPr>
            </w:pPr>
          </w:p>
        </w:tc>
        <w:tc>
          <w:tcPr>
            <w:tcW w:w="1011" w:type="dxa"/>
            <w:tcBorders>
              <w:top w:val="nil"/>
              <w:left w:val="nil"/>
              <w:bottom w:val="nil"/>
              <w:right w:val="nil"/>
            </w:tcBorders>
            <w:shd w:val="clear" w:color="auto" w:fill="auto"/>
            <w:vAlign w:val="center"/>
            <w:hideMark/>
          </w:tcPr>
          <w:p w:rsidR="002C1C3C" w:rsidRPr="002C1C3C" w:rsidRDefault="002C1C3C" w:rsidP="002C1C3C">
            <w:pPr>
              <w:spacing w:after="0"/>
              <w:jc w:val="center"/>
              <w:rPr>
                <w:rFonts w:eastAsia="Times New Roman"/>
                <w:lang w:val="en-US" w:eastAsia="zh-CN"/>
              </w:rPr>
            </w:pPr>
          </w:p>
        </w:tc>
        <w:tc>
          <w:tcPr>
            <w:tcW w:w="852" w:type="dxa"/>
            <w:tcBorders>
              <w:top w:val="nil"/>
              <w:left w:val="nil"/>
              <w:bottom w:val="nil"/>
              <w:right w:val="nil"/>
            </w:tcBorders>
            <w:shd w:val="clear" w:color="auto" w:fill="auto"/>
            <w:vAlign w:val="center"/>
            <w:hideMark/>
          </w:tcPr>
          <w:p w:rsidR="002C1C3C" w:rsidRPr="002C1C3C" w:rsidRDefault="002C1C3C" w:rsidP="002C1C3C">
            <w:pPr>
              <w:spacing w:after="0"/>
              <w:jc w:val="center"/>
              <w:rPr>
                <w:rFonts w:eastAsia="Times New Roman"/>
                <w:lang w:val="en-US" w:eastAsia="zh-CN"/>
              </w:rPr>
            </w:pPr>
          </w:p>
        </w:tc>
        <w:tc>
          <w:tcPr>
            <w:tcW w:w="815" w:type="dxa"/>
            <w:tcBorders>
              <w:top w:val="nil"/>
              <w:left w:val="nil"/>
              <w:bottom w:val="nil"/>
              <w:right w:val="nil"/>
            </w:tcBorders>
            <w:shd w:val="clear" w:color="auto" w:fill="auto"/>
            <w:vAlign w:val="center"/>
            <w:hideMark/>
          </w:tcPr>
          <w:p w:rsidR="002C1C3C" w:rsidRPr="002C1C3C" w:rsidRDefault="002C1C3C" w:rsidP="002C1C3C">
            <w:pPr>
              <w:spacing w:after="0"/>
              <w:jc w:val="center"/>
              <w:rPr>
                <w:rFonts w:eastAsia="Times New Roman"/>
                <w:lang w:val="en-US" w:eastAsia="zh-CN"/>
              </w:rPr>
            </w:pPr>
          </w:p>
        </w:tc>
        <w:tc>
          <w:tcPr>
            <w:tcW w:w="1330" w:type="dxa"/>
            <w:tcBorders>
              <w:top w:val="nil"/>
              <w:left w:val="nil"/>
              <w:bottom w:val="nil"/>
              <w:right w:val="nil"/>
            </w:tcBorders>
            <w:shd w:val="clear" w:color="auto" w:fill="auto"/>
            <w:noWrap/>
            <w:vAlign w:val="center"/>
            <w:hideMark/>
          </w:tcPr>
          <w:p w:rsidR="002C1C3C" w:rsidRPr="002C1C3C" w:rsidRDefault="002C1C3C" w:rsidP="002C1C3C">
            <w:pPr>
              <w:spacing w:after="0"/>
              <w:jc w:val="center"/>
              <w:rPr>
                <w:rFonts w:eastAsia="Times New Roman"/>
                <w:lang w:val="en-US" w:eastAsia="zh-CN"/>
              </w:rPr>
            </w:pPr>
          </w:p>
        </w:tc>
        <w:tc>
          <w:tcPr>
            <w:tcW w:w="1048" w:type="dxa"/>
            <w:tcBorders>
              <w:top w:val="nil"/>
              <w:left w:val="nil"/>
              <w:bottom w:val="nil"/>
              <w:right w:val="nil"/>
            </w:tcBorders>
            <w:shd w:val="clear" w:color="auto" w:fill="auto"/>
            <w:noWrap/>
            <w:vAlign w:val="center"/>
            <w:hideMark/>
          </w:tcPr>
          <w:p w:rsidR="002C1C3C" w:rsidRPr="002C1C3C" w:rsidRDefault="002C1C3C" w:rsidP="002C1C3C">
            <w:pPr>
              <w:spacing w:after="0"/>
              <w:jc w:val="center"/>
              <w:rPr>
                <w:rFonts w:eastAsia="Times New Roman"/>
                <w:lang w:val="en-US" w:eastAsia="zh-CN"/>
              </w:rPr>
            </w:pPr>
          </w:p>
        </w:tc>
        <w:tc>
          <w:tcPr>
            <w:tcW w:w="940" w:type="dxa"/>
            <w:tcBorders>
              <w:top w:val="nil"/>
              <w:left w:val="nil"/>
              <w:bottom w:val="nil"/>
              <w:right w:val="nil"/>
            </w:tcBorders>
            <w:shd w:val="clear" w:color="auto" w:fill="auto"/>
            <w:hideMark/>
          </w:tcPr>
          <w:p w:rsidR="002C1C3C" w:rsidRPr="002C1C3C" w:rsidRDefault="002C1C3C" w:rsidP="002C1C3C">
            <w:pPr>
              <w:spacing w:after="0"/>
              <w:rPr>
                <w:rFonts w:eastAsia="Times New Roman"/>
                <w:lang w:val="en-US" w:eastAsia="zh-CN"/>
              </w:rPr>
            </w:pPr>
          </w:p>
        </w:tc>
        <w:tc>
          <w:tcPr>
            <w:tcW w:w="1180" w:type="dxa"/>
            <w:tcBorders>
              <w:top w:val="nil"/>
              <w:left w:val="nil"/>
              <w:bottom w:val="nil"/>
              <w:right w:val="nil"/>
            </w:tcBorders>
            <w:shd w:val="clear" w:color="auto" w:fill="auto"/>
            <w:hideMark/>
          </w:tcPr>
          <w:p w:rsidR="002C1C3C" w:rsidRPr="002C1C3C" w:rsidRDefault="002C1C3C" w:rsidP="002C1C3C">
            <w:pPr>
              <w:spacing w:after="0"/>
              <w:jc w:val="center"/>
              <w:rPr>
                <w:rFonts w:eastAsia="Times New Roman"/>
                <w:lang w:val="en-US" w:eastAsia="zh-CN"/>
              </w:rPr>
            </w:pPr>
          </w:p>
        </w:tc>
      </w:tr>
      <w:tr w:rsidR="002C1C3C" w:rsidRPr="002C1C3C" w:rsidTr="002C1C3C">
        <w:trPr>
          <w:trHeight w:val="300"/>
        </w:trPr>
        <w:tc>
          <w:tcPr>
            <w:tcW w:w="10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CP-OFDM</w:t>
            </w:r>
          </w:p>
        </w:tc>
        <w:tc>
          <w:tcPr>
            <w:tcW w:w="10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FR1 Mappying type A</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5MHz</w:t>
            </w:r>
          </w:p>
        </w:tc>
        <w:tc>
          <w:tcPr>
            <w:tcW w:w="8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3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8" w:type="dxa"/>
            <w:tcBorders>
              <w:top w:val="single" w:sz="4" w:space="0" w:color="auto"/>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-8.08</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-5.58</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single" w:sz="4" w:space="0" w:color="auto"/>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single" w:sz="4" w:space="0" w:color="auto"/>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-10.77</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-8.27</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1.68</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4.18</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1.15</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3.65</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4.47</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6.97</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4.4</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6.9</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20MHz</w:t>
            </w: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-4.46</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-1.96</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-10.95</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-8.45</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1.89</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4.39</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1.18</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3.68</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4.55</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7.05</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4.23</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6.73</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10MHz</w:t>
            </w:r>
          </w:p>
        </w:tc>
        <w:tc>
          <w:tcPr>
            <w:tcW w:w="81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-12.8</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-10.3</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-13</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-10.5</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-0.4</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2.1</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-0.7</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1.8</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3.5</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20MHz</w:t>
            </w: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-12.7</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-10.2</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-12.9</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-10.4</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-0.4</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2.1</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-0.6</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1.9</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1.3</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3.8</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0.9</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3.4</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100MHz</w:t>
            </w: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-12.5</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-12.8</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-10.3</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-0.4</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2.1</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-0.7</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1.8</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1.3</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3.8</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0.8</w:t>
            </w:r>
          </w:p>
        </w:tc>
        <w:tc>
          <w:tcPr>
            <w:tcW w:w="118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3.3</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FR1 Mappying type B</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5MHz</w:t>
            </w:r>
          </w:p>
        </w:tc>
        <w:tc>
          <w:tcPr>
            <w:tcW w:w="81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-5.58</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-3.08</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-10.88</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-8.38</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2.54</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5.04</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1.4</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3.9</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4.42</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6.92</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4.33</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6.83</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15kHz, 20MHz</w:t>
            </w: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18.5</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21</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-10.72</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-8.22</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3.03</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5.53</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1.71</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4.21</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4.47</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6.97</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4.43</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6.93</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10MHz</w:t>
            </w:r>
          </w:p>
        </w:tc>
        <w:tc>
          <w:tcPr>
            <w:tcW w:w="815" w:type="dxa"/>
            <w:vMerge w:val="restart"/>
            <w:tcBorders>
              <w:top w:val="nil"/>
              <w:left w:val="single" w:sz="4" w:space="0" w:color="auto"/>
              <w:bottom w:val="single" w:sz="4" w:space="0" w:color="000000"/>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-9.9</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-7.4</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-10.46</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-7.96</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2.13</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4.63</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1.84</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4.34</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4.05</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6.55</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3.54</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6.04</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20MHz</w:t>
            </w: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-9.8</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-7.3</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-10.37</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-7.87</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2.14</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4.64</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1.94</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4.44</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3.86</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6.36</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3.43</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5.93</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30kHz, 100MHz</w:t>
            </w: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TDLB100-400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-9.59</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-7.09</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-10.28</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-7.78</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MCS16</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TDLC300-100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2.13</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4.63</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1.82</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4.32</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MCS20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TDLA30-10</w:t>
            </w: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3.85</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6.35</w:t>
            </w:r>
          </w:p>
        </w:tc>
      </w:tr>
      <w:tr w:rsidR="002C1C3C" w:rsidRPr="002C1C3C" w:rsidTr="002C1C3C">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11"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52"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815" w:type="dxa"/>
            <w:vMerge/>
            <w:tcBorders>
              <w:top w:val="nil"/>
              <w:left w:val="single" w:sz="4" w:space="0" w:color="auto"/>
              <w:bottom w:val="single" w:sz="4" w:space="0" w:color="auto"/>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330" w:type="dxa"/>
            <w:vMerge/>
            <w:tcBorders>
              <w:top w:val="nil"/>
              <w:left w:val="single" w:sz="4" w:space="0" w:color="auto"/>
              <w:bottom w:val="single" w:sz="4" w:space="0" w:color="000000"/>
              <w:right w:val="single" w:sz="4" w:space="0" w:color="auto"/>
            </w:tcBorders>
            <w:vAlign w:val="center"/>
            <w:hideMark/>
          </w:tcPr>
          <w:p w:rsidR="002C1C3C" w:rsidRPr="002C1C3C" w:rsidRDefault="002C1C3C" w:rsidP="002C1C3C">
            <w:pPr>
              <w:spacing w:after="0"/>
              <w:rPr>
                <w:rFonts w:eastAsia="Times New Roman"/>
                <w:lang w:val="en-US" w:eastAsia="zh-CN"/>
              </w:rPr>
            </w:pPr>
          </w:p>
        </w:tc>
        <w:tc>
          <w:tcPr>
            <w:tcW w:w="1048"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rPr>
                <w:rFonts w:eastAsia="Times New Roman"/>
                <w:lang w:val="en-US" w:eastAsia="zh-CN"/>
              </w:rPr>
            </w:pPr>
            <w:r w:rsidRPr="002C1C3C">
              <w:rPr>
                <w:rFonts w:eastAsia="Times New Roman"/>
                <w:lang w:val="en-US" w:eastAsia="zh-CN"/>
              </w:rPr>
              <w:t>DMRS 1+1</w:t>
            </w:r>
          </w:p>
        </w:tc>
        <w:tc>
          <w:tcPr>
            <w:tcW w:w="940" w:type="dxa"/>
            <w:tcBorders>
              <w:top w:val="nil"/>
              <w:left w:val="nil"/>
              <w:bottom w:val="single" w:sz="4" w:space="0" w:color="auto"/>
              <w:right w:val="single" w:sz="4" w:space="0" w:color="auto"/>
            </w:tcBorders>
            <w:shd w:val="clear" w:color="auto" w:fill="auto"/>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3.34</w:t>
            </w:r>
          </w:p>
        </w:tc>
        <w:tc>
          <w:tcPr>
            <w:tcW w:w="1180" w:type="dxa"/>
            <w:tcBorders>
              <w:top w:val="nil"/>
              <w:left w:val="nil"/>
              <w:bottom w:val="single" w:sz="4" w:space="0" w:color="auto"/>
              <w:right w:val="single" w:sz="4" w:space="0" w:color="auto"/>
            </w:tcBorders>
            <w:shd w:val="clear" w:color="auto" w:fill="auto"/>
            <w:noWrap/>
            <w:vAlign w:val="center"/>
            <w:hideMark/>
          </w:tcPr>
          <w:p w:rsidR="002C1C3C" w:rsidRPr="002C1C3C" w:rsidRDefault="002C1C3C" w:rsidP="002C1C3C">
            <w:pPr>
              <w:spacing w:after="0"/>
              <w:jc w:val="center"/>
              <w:rPr>
                <w:rFonts w:eastAsia="Times New Roman"/>
                <w:lang w:val="en-US" w:eastAsia="zh-CN"/>
              </w:rPr>
            </w:pPr>
            <w:r w:rsidRPr="002C1C3C">
              <w:rPr>
                <w:rFonts w:eastAsia="Times New Roman"/>
                <w:lang w:val="en-US" w:eastAsia="zh-CN"/>
              </w:rPr>
              <w:t>5.84</w:t>
            </w:r>
          </w:p>
        </w:tc>
      </w:tr>
    </w:tbl>
    <w:p w:rsidR="002C1C3C" w:rsidRPr="001E6A13" w:rsidRDefault="002C1C3C">
      <w:pPr>
        <w:rPr>
          <w:bCs/>
          <w:lang w:val="en-US" w:eastAsia="zh-CN"/>
        </w:rPr>
      </w:pPr>
      <w:r>
        <w:rPr>
          <w:bCs/>
          <w:lang w:val="en-US" w:eastAsia="zh-CN"/>
        </w:rPr>
        <w:fldChar w:fldCharType="end"/>
      </w:r>
    </w:p>
    <w:p w:rsidR="004B2164" w:rsidRDefault="004B2164">
      <w:pPr>
        <w:rPr>
          <w:lang w:val="en-US" w:eastAsia="zh-CN"/>
        </w:rPr>
      </w:pPr>
      <w:r>
        <w:rPr>
          <w:lang w:val="en-US" w:eastAsia="zh-CN"/>
        </w:rPr>
        <w:fldChar w:fldCharType="begin"/>
      </w:r>
      <w:r>
        <w:rPr>
          <w:lang w:val="en-US" w:eastAsia="zh-CN"/>
        </w:rPr>
        <w:instrText xml:space="preserve"> LINK Excel.SheetMacroEnabled.12 "C:\\Users\\Jackey\\Documents\\Standardization\\RAN4\\WG Meetings\\#90bis XiAN\\0 Pre\\AC\\Drafting\\BSDemod\\SimulationResults\\SimulationResultsCollectionZTE - r1.xlsm" "PUSCH CP 2T2R!R1C1:R66C8" \a \f 4 \h </w:instrText>
      </w:r>
      <w:r>
        <w:rPr>
          <w:lang w:val="en-US" w:eastAsia="zh-CN"/>
        </w:rPr>
        <w:fldChar w:fldCharType="separate"/>
      </w:r>
    </w:p>
    <w:tbl>
      <w:tblPr>
        <w:tblW w:w="8280" w:type="dxa"/>
        <w:tblLook w:val="04A0" w:firstRow="1" w:lastRow="0" w:firstColumn="1" w:lastColumn="0" w:noHBand="0" w:noVBand="1"/>
      </w:tblPr>
      <w:tblGrid>
        <w:gridCol w:w="1027"/>
        <w:gridCol w:w="1039"/>
        <w:gridCol w:w="928"/>
        <w:gridCol w:w="1025"/>
        <w:gridCol w:w="1360"/>
        <w:gridCol w:w="1071"/>
        <w:gridCol w:w="916"/>
        <w:gridCol w:w="1150"/>
      </w:tblGrid>
      <w:tr w:rsidR="004B2164" w:rsidRPr="004B2164" w:rsidTr="004B2164">
        <w:trPr>
          <w:trHeight w:val="270"/>
        </w:trPr>
        <w:tc>
          <w:tcPr>
            <w:tcW w:w="6400" w:type="dxa"/>
            <w:gridSpan w:val="6"/>
            <w:vMerge w:val="restart"/>
            <w:tcBorders>
              <w:top w:val="nil"/>
              <w:left w:val="nil"/>
              <w:bottom w:val="single" w:sz="4" w:space="0" w:color="000000"/>
              <w:right w:val="single" w:sz="4" w:space="0" w:color="000000"/>
            </w:tcBorders>
            <w:shd w:val="clear" w:color="auto" w:fill="auto"/>
            <w:noWrap/>
            <w:vAlign w:val="center"/>
            <w:hideMark/>
          </w:tcPr>
          <w:p w:rsidR="004B2164" w:rsidRPr="004B2164" w:rsidRDefault="004B2164" w:rsidP="004B2164">
            <w:pPr>
              <w:spacing w:after="0"/>
              <w:rPr>
                <w:rFonts w:eastAsia="Times New Roman"/>
                <w:b/>
                <w:bCs/>
                <w:sz w:val="22"/>
                <w:szCs w:val="22"/>
                <w:lang w:val="en-US" w:eastAsia="zh-CN"/>
              </w:rPr>
            </w:pPr>
            <w:r w:rsidRPr="004B2164">
              <w:rPr>
                <w:rFonts w:eastAsia="Times New Roman"/>
                <w:b/>
                <w:bCs/>
                <w:sz w:val="22"/>
                <w:szCs w:val="22"/>
                <w:lang w:val="en-US" w:eastAsia="zh-CN"/>
              </w:rPr>
              <w:t xml:space="preserve">  PUSCH 2T2R</w:t>
            </w:r>
          </w:p>
        </w:tc>
        <w:tc>
          <w:tcPr>
            <w:tcW w:w="1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ZTE</w:t>
            </w:r>
          </w:p>
        </w:tc>
      </w:tr>
      <w:tr w:rsidR="004B2164" w:rsidRPr="004B2164" w:rsidTr="004B2164">
        <w:trPr>
          <w:trHeight w:val="300"/>
        </w:trPr>
        <w:tc>
          <w:tcPr>
            <w:tcW w:w="6400" w:type="dxa"/>
            <w:gridSpan w:val="6"/>
            <w:vMerge/>
            <w:tcBorders>
              <w:top w:val="nil"/>
              <w:left w:val="nil"/>
              <w:bottom w:val="single" w:sz="4" w:space="0" w:color="000000"/>
              <w:right w:val="single" w:sz="4" w:space="0" w:color="000000"/>
            </w:tcBorders>
            <w:vAlign w:val="center"/>
            <w:hideMark/>
          </w:tcPr>
          <w:p w:rsidR="004B2164" w:rsidRPr="004B2164" w:rsidRDefault="004B2164" w:rsidP="004B2164">
            <w:pPr>
              <w:spacing w:after="0"/>
              <w:rPr>
                <w:rFonts w:eastAsia="Times New Roman"/>
                <w:b/>
                <w:bCs/>
                <w:sz w:val="22"/>
                <w:szCs w:val="22"/>
                <w:lang w:val="en-US" w:eastAsia="zh-CN"/>
              </w:rPr>
            </w:pP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sz w:val="22"/>
                <w:szCs w:val="22"/>
                <w:lang w:val="en-US" w:eastAsia="zh-CN"/>
              </w:rPr>
            </w:pPr>
            <w:r w:rsidRPr="004B2164">
              <w:rPr>
                <w:rFonts w:eastAsia="Times New Roman"/>
                <w:sz w:val="22"/>
                <w:szCs w:val="22"/>
                <w:lang w:val="en-US" w:eastAsia="zh-CN"/>
              </w:rPr>
              <w:t>Ideal</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Impairment</w:t>
            </w:r>
          </w:p>
        </w:tc>
      </w:tr>
      <w:tr w:rsidR="004B2164" w:rsidRPr="004B2164" w:rsidTr="004B2164">
        <w:trPr>
          <w:trHeight w:val="300"/>
        </w:trPr>
        <w:tc>
          <w:tcPr>
            <w:tcW w:w="10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CP-OFDM</w:t>
            </w:r>
          </w:p>
        </w:tc>
        <w:tc>
          <w:tcPr>
            <w:tcW w:w="1034"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FR1 Mappying type A</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15kHz, 10MHz</w:t>
            </w:r>
          </w:p>
        </w:tc>
        <w:tc>
          <w:tcPr>
            <w:tcW w:w="1025" w:type="dxa"/>
            <w:tcBorders>
              <w:top w:val="nil"/>
              <w:left w:val="nil"/>
              <w:bottom w:val="nil"/>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tcBorders>
              <w:top w:val="nil"/>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-3.29</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-0.79</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tcBorders>
              <w:top w:val="single" w:sz="4" w:space="0" w:color="auto"/>
              <w:left w:val="nil"/>
              <w:bottom w:val="nil"/>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16.72</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19.22</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30kHz, 40MHz</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-2.5</w:t>
            </w:r>
          </w:p>
        </w:tc>
        <w:tc>
          <w:tcPr>
            <w:tcW w:w="964" w:type="dxa"/>
            <w:tcBorders>
              <w:top w:val="nil"/>
              <w:left w:val="nil"/>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tcBorders>
              <w:top w:val="nil"/>
              <w:left w:val="nil"/>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w:t>
            </w:r>
          </w:p>
        </w:tc>
        <w:tc>
          <w:tcPr>
            <w:tcW w:w="964" w:type="dxa"/>
            <w:tcBorders>
              <w:top w:val="nil"/>
              <w:left w:val="nil"/>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17.5</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FR1 Mappying type B</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15kHz, 10MHz</w:t>
            </w:r>
          </w:p>
        </w:tc>
        <w:tc>
          <w:tcPr>
            <w:tcW w:w="1025" w:type="dxa"/>
            <w:tcBorders>
              <w:top w:val="nil"/>
              <w:left w:val="nil"/>
              <w:bottom w:val="nil"/>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71" w:type="dxa"/>
            <w:tcBorders>
              <w:top w:val="nil"/>
              <w:left w:val="nil"/>
              <w:bottom w:val="nil"/>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-0.73</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1.77</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71"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18.59</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21.09</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30kHz, 40MHz</w:t>
            </w:r>
          </w:p>
        </w:tc>
        <w:tc>
          <w:tcPr>
            <w:tcW w:w="1025" w:type="dxa"/>
            <w:tcBorders>
              <w:top w:val="nil"/>
              <w:left w:val="nil"/>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71"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0.05</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2.55</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tcBorders>
              <w:top w:val="nil"/>
              <w:left w:val="nil"/>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71"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17.59</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20.09</w:t>
            </w:r>
          </w:p>
        </w:tc>
      </w:tr>
      <w:tr w:rsidR="004B2164" w:rsidRPr="004B2164" w:rsidTr="004B2164">
        <w:trPr>
          <w:trHeight w:val="27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FR2 with PTRS</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60kHz, 100MHz</w:t>
            </w:r>
          </w:p>
        </w:tc>
        <w:tc>
          <w:tcPr>
            <w:tcW w:w="1025" w:type="dxa"/>
            <w:tcBorders>
              <w:top w:val="nil"/>
              <w:left w:val="nil"/>
              <w:bottom w:val="nil"/>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 (To be removed)</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single" w:sz="4" w:space="0" w:color="auto"/>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27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120kHz, 100MHz</w:t>
            </w:r>
          </w:p>
        </w:tc>
        <w:tc>
          <w:tcPr>
            <w:tcW w:w="1025" w:type="dxa"/>
            <w:tcBorders>
              <w:top w:val="nil"/>
              <w:left w:val="nil"/>
              <w:bottom w:val="nil"/>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 (To be removed)</w:t>
            </w:r>
          </w:p>
        </w:tc>
        <w:tc>
          <w:tcPr>
            <w:tcW w:w="1360" w:type="dxa"/>
            <w:tcBorders>
              <w:top w:val="nil"/>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27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FR2 without PTRS</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60kHz, 100MHz</w:t>
            </w:r>
          </w:p>
        </w:tc>
        <w:tc>
          <w:tcPr>
            <w:tcW w:w="1025"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60"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60"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120kHz, 100MHz</w:t>
            </w:r>
          </w:p>
        </w:tc>
        <w:tc>
          <w:tcPr>
            <w:tcW w:w="1025"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60"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60"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tcBorders>
              <w:top w:val="nil"/>
              <w:left w:val="nil"/>
              <w:bottom w:val="nil"/>
              <w:right w:val="nil"/>
            </w:tcBorders>
            <w:shd w:val="clear" w:color="auto" w:fill="auto"/>
            <w:noWrap/>
            <w:vAlign w:val="center"/>
            <w:hideMark/>
          </w:tcPr>
          <w:p w:rsidR="004B2164" w:rsidRPr="004B2164" w:rsidRDefault="004B2164" w:rsidP="004B2164">
            <w:pPr>
              <w:spacing w:after="0"/>
              <w:jc w:val="center"/>
              <w:rPr>
                <w:rFonts w:eastAsia="Times New Roman"/>
                <w:lang w:val="en-US" w:eastAsia="zh-CN"/>
              </w:rPr>
            </w:pPr>
          </w:p>
        </w:tc>
        <w:tc>
          <w:tcPr>
            <w:tcW w:w="1034" w:type="dxa"/>
            <w:tcBorders>
              <w:top w:val="nil"/>
              <w:left w:val="nil"/>
              <w:bottom w:val="nil"/>
              <w:right w:val="nil"/>
            </w:tcBorders>
            <w:shd w:val="clear" w:color="auto" w:fill="auto"/>
            <w:vAlign w:val="center"/>
            <w:hideMark/>
          </w:tcPr>
          <w:p w:rsidR="004B2164" w:rsidRPr="004B2164" w:rsidRDefault="004B2164" w:rsidP="004B2164">
            <w:pPr>
              <w:spacing w:after="0"/>
              <w:jc w:val="center"/>
              <w:rPr>
                <w:rFonts w:eastAsia="Times New Roman"/>
                <w:lang w:val="en-US" w:eastAsia="zh-CN"/>
              </w:rPr>
            </w:pPr>
          </w:p>
        </w:tc>
        <w:tc>
          <w:tcPr>
            <w:tcW w:w="883" w:type="dxa"/>
            <w:tcBorders>
              <w:top w:val="nil"/>
              <w:left w:val="nil"/>
              <w:bottom w:val="nil"/>
              <w:right w:val="nil"/>
            </w:tcBorders>
            <w:shd w:val="clear" w:color="auto" w:fill="auto"/>
            <w:vAlign w:val="center"/>
            <w:hideMark/>
          </w:tcPr>
          <w:p w:rsidR="004B2164" w:rsidRPr="004B2164" w:rsidRDefault="004B2164" w:rsidP="004B2164">
            <w:pPr>
              <w:spacing w:after="0"/>
              <w:jc w:val="center"/>
              <w:rPr>
                <w:rFonts w:eastAsia="Times New Roman"/>
                <w:lang w:val="en-US" w:eastAsia="zh-CN"/>
              </w:rPr>
            </w:pPr>
          </w:p>
        </w:tc>
        <w:tc>
          <w:tcPr>
            <w:tcW w:w="1025" w:type="dxa"/>
            <w:tcBorders>
              <w:top w:val="nil"/>
              <w:left w:val="nil"/>
              <w:bottom w:val="nil"/>
              <w:right w:val="nil"/>
            </w:tcBorders>
            <w:shd w:val="clear" w:color="auto" w:fill="auto"/>
            <w:vAlign w:val="center"/>
            <w:hideMark/>
          </w:tcPr>
          <w:p w:rsidR="004B2164" w:rsidRPr="004B2164" w:rsidRDefault="004B2164" w:rsidP="004B2164">
            <w:pPr>
              <w:spacing w:after="0"/>
              <w:jc w:val="center"/>
              <w:rPr>
                <w:rFonts w:eastAsia="Times New Roman"/>
                <w:lang w:val="en-US" w:eastAsia="zh-CN"/>
              </w:rPr>
            </w:pPr>
          </w:p>
        </w:tc>
        <w:tc>
          <w:tcPr>
            <w:tcW w:w="1360" w:type="dxa"/>
            <w:tcBorders>
              <w:top w:val="nil"/>
              <w:left w:val="nil"/>
              <w:bottom w:val="nil"/>
              <w:right w:val="nil"/>
            </w:tcBorders>
            <w:shd w:val="clear" w:color="auto" w:fill="auto"/>
            <w:noWrap/>
            <w:vAlign w:val="center"/>
            <w:hideMark/>
          </w:tcPr>
          <w:p w:rsidR="004B2164" w:rsidRPr="004B2164" w:rsidRDefault="004B2164" w:rsidP="004B2164">
            <w:pPr>
              <w:spacing w:after="0"/>
              <w:jc w:val="center"/>
              <w:rPr>
                <w:rFonts w:eastAsia="Times New Roman"/>
                <w:lang w:val="en-US" w:eastAsia="zh-CN"/>
              </w:rPr>
            </w:pPr>
          </w:p>
        </w:tc>
        <w:tc>
          <w:tcPr>
            <w:tcW w:w="1071" w:type="dxa"/>
            <w:tcBorders>
              <w:top w:val="nil"/>
              <w:left w:val="nil"/>
              <w:bottom w:val="nil"/>
              <w:right w:val="nil"/>
            </w:tcBorders>
            <w:shd w:val="clear" w:color="auto" w:fill="auto"/>
            <w:noWrap/>
            <w:vAlign w:val="center"/>
            <w:hideMark/>
          </w:tcPr>
          <w:p w:rsidR="004B2164" w:rsidRPr="004B2164" w:rsidRDefault="004B2164" w:rsidP="004B2164">
            <w:pPr>
              <w:spacing w:after="0"/>
              <w:jc w:val="center"/>
              <w:rPr>
                <w:rFonts w:eastAsia="Times New Roman"/>
                <w:lang w:val="en-US" w:eastAsia="zh-CN"/>
              </w:rPr>
            </w:pPr>
          </w:p>
        </w:tc>
        <w:tc>
          <w:tcPr>
            <w:tcW w:w="916" w:type="dxa"/>
            <w:tcBorders>
              <w:top w:val="nil"/>
              <w:left w:val="nil"/>
              <w:bottom w:val="nil"/>
              <w:right w:val="nil"/>
            </w:tcBorders>
            <w:shd w:val="clear" w:color="auto" w:fill="auto"/>
            <w:hideMark/>
          </w:tcPr>
          <w:p w:rsidR="004B2164" w:rsidRPr="004B2164" w:rsidRDefault="004B2164" w:rsidP="004B2164">
            <w:pPr>
              <w:spacing w:after="0"/>
              <w:rPr>
                <w:rFonts w:eastAsia="Times New Roman"/>
                <w:lang w:val="en-US" w:eastAsia="zh-CN"/>
              </w:rPr>
            </w:pPr>
          </w:p>
        </w:tc>
        <w:tc>
          <w:tcPr>
            <w:tcW w:w="964" w:type="dxa"/>
            <w:tcBorders>
              <w:top w:val="nil"/>
              <w:left w:val="nil"/>
              <w:bottom w:val="nil"/>
              <w:right w:val="nil"/>
            </w:tcBorders>
            <w:shd w:val="clear" w:color="auto" w:fill="auto"/>
            <w:hideMark/>
          </w:tcPr>
          <w:p w:rsidR="004B2164" w:rsidRPr="004B2164" w:rsidRDefault="004B2164" w:rsidP="004B2164">
            <w:pPr>
              <w:spacing w:after="0"/>
              <w:jc w:val="center"/>
              <w:rPr>
                <w:rFonts w:eastAsia="Times New Roman"/>
                <w:lang w:val="en-US" w:eastAsia="zh-CN"/>
              </w:rPr>
            </w:pPr>
          </w:p>
        </w:tc>
      </w:tr>
      <w:tr w:rsidR="004B2164" w:rsidRPr="004B2164" w:rsidTr="004B2164">
        <w:trPr>
          <w:trHeight w:val="300"/>
        </w:trPr>
        <w:tc>
          <w:tcPr>
            <w:tcW w:w="10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CP-OFDM</w:t>
            </w:r>
          </w:p>
        </w:tc>
        <w:tc>
          <w:tcPr>
            <w:tcW w:w="10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FR1 Mappying type A</w:t>
            </w:r>
          </w:p>
        </w:tc>
        <w:tc>
          <w:tcPr>
            <w:tcW w:w="8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15kHz, 5MHz</w:t>
            </w: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71" w:type="dxa"/>
            <w:tcBorders>
              <w:top w:val="single" w:sz="4" w:space="0" w:color="auto"/>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single" w:sz="4" w:space="0" w:color="auto"/>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-3.69</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-1.19</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15.84</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18.34</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15kHz, 20MHz</w:t>
            </w: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-2.87</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-0.37</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16.51</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19.01</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30kHz, 10MHz</w:t>
            </w: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-2.8</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-0.3</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17.5</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30kHz, 20MHz</w:t>
            </w: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-2.8</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-0.3</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15.3</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17.8</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30kHz, 100MHz</w:t>
            </w: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-2.5</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15.6</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18.1</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FR1 Mappying type B</w:t>
            </w:r>
          </w:p>
        </w:tc>
        <w:tc>
          <w:tcPr>
            <w:tcW w:w="883"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15kHz, 5MHz</w:t>
            </w: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-1.06</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1.44</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17.22</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19.72</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15kHz, 20MHz</w:t>
            </w: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-0.26</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2.24</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18.52</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21.02</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30kHz, 10MHz</w:t>
            </w: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-0.25</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2.25</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17.6</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20.1</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30kHz, 20MHz</w:t>
            </w: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-0.24</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2.26</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17.9</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20.4</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30kHz, 100MHz</w:t>
            </w: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0.06</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2.56</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tcBorders>
              <w:top w:val="single" w:sz="4" w:space="0" w:color="auto"/>
              <w:left w:val="nil"/>
              <w:bottom w:val="nil"/>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18.2</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20.7</w:t>
            </w:r>
          </w:p>
        </w:tc>
      </w:tr>
      <w:tr w:rsidR="004B2164" w:rsidRPr="004B2164" w:rsidTr="004B2164">
        <w:trPr>
          <w:trHeight w:val="27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FR2 with PTRS</w:t>
            </w:r>
          </w:p>
        </w:tc>
        <w:tc>
          <w:tcPr>
            <w:tcW w:w="883" w:type="dxa"/>
            <w:vMerge w:val="restart"/>
            <w:tcBorders>
              <w:top w:val="nil"/>
              <w:left w:val="single" w:sz="4" w:space="0" w:color="auto"/>
              <w:bottom w:val="nil"/>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60kHz, 50MHz</w:t>
            </w:r>
          </w:p>
        </w:tc>
        <w:tc>
          <w:tcPr>
            <w:tcW w:w="1025" w:type="dxa"/>
            <w:tcBorders>
              <w:top w:val="single" w:sz="4" w:space="0" w:color="auto"/>
              <w:left w:val="nil"/>
              <w:bottom w:val="nil"/>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 (To be removed)</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nil"/>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nil"/>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60"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765"/>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val="restart"/>
            <w:tcBorders>
              <w:top w:val="single" w:sz="4" w:space="0" w:color="auto"/>
              <w:left w:val="single" w:sz="4" w:space="0" w:color="auto"/>
              <w:bottom w:val="nil"/>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120kHz, 50MHz</w:t>
            </w:r>
          </w:p>
        </w:tc>
        <w:tc>
          <w:tcPr>
            <w:tcW w:w="1025" w:type="dxa"/>
            <w:tcBorders>
              <w:top w:val="nil"/>
              <w:left w:val="nil"/>
              <w:bottom w:val="nil"/>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 (To be removed)</w:t>
            </w:r>
          </w:p>
        </w:tc>
        <w:tc>
          <w:tcPr>
            <w:tcW w:w="136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single" w:sz="4" w:space="0" w:color="auto"/>
              <w:left w:val="single" w:sz="4" w:space="0" w:color="auto"/>
              <w:bottom w:val="nil"/>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single" w:sz="4" w:space="0" w:color="auto"/>
              <w:left w:val="single" w:sz="4" w:space="0" w:color="auto"/>
              <w:bottom w:val="nil"/>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60"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765"/>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val="restart"/>
            <w:tcBorders>
              <w:top w:val="single" w:sz="4" w:space="0" w:color="auto"/>
              <w:left w:val="single" w:sz="4" w:space="0" w:color="auto"/>
              <w:bottom w:val="nil"/>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120kHz, 200MHz</w:t>
            </w:r>
          </w:p>
        </w:tc>
        <w:tc>
          <w:tcPr>
            <w:tcW w:w="1025" w:type="dxa"/>
            <w:tcBorders>
              <w:top w:val="nil"/>
              <w:left w:val="nil"/>
              <w:bottom w:val="nil"/>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 (To be removed)</w:t>
            </w:r>
          </w:p>
        </w:tc>
        <w:tc>
          <w:tcPr>
            <w:tcW w:w="136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single" w:sz="4" w:space="0" w:color="auto"/>
              <w:left w:val="single" w:sz="4" w:space="0" w:color="auto"/>
              <w:bottom w:val="nil"/>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single" w:sz="4" w:space="0" w:color="auto"/>
              <w:left w:val="single" w:sz="4" w:space="0" w:color="auto"/>
              <w:bottom w:val="nil"/>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60"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27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FR2 without PTRS</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60kHz, 50MHz</w:t>
            </w:r>
          </w:p>
        </w:tc>
        <w:tc>
          <w:tcPr>
            <w:tcW w:w="1025"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60"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60"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120kHz, 50MHz</w:t>
            </w:r>
          </w:p>
        </w:tc>
        <w:tc>
          <w:tcPr>
            <w:tcW w:w="1025"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60"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60"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120kHz, 200MHz</w:t>
            </w:r>
          </w:p>
        </w:tc>
        <w:tc>
          <w:tcPr>
            <w:tcW w:w="1025"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60"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bottom"/>
            <w:hideMark/>
          </w:tcPr>
          <w:p w:rsidR="004B2164" w:rsidRPr="004B2164" w:rsidRDefault="004B2164" w:rsidP="004B2164">
            <w:pPr>
              <w:spacing w:after="0"/>
              <w:rPr>
                <w:rFonts w:ascii="Calibri" w:eastAsia="Times New Roman" w:hAnsi="Calibri"/>
                <w:sz w:val="22"/>
                <w:szCs w:val="22"/>
                <w:lang w:val="en-US" w:eastAsia="zh-CN"/>
              </w:rPr>
            </w:pPr>
            <w:r w:rsidRPr="004B2164">
              <w:rPr>
                <w:rFonts w:ascii="Calibri" w:eastAsia="Times New Roman" w:hAnsi="Calibri"/>
                <w:sz w:val="22"/>
                <w:szCs w:val="22"/>
                <w:lang w:val="en-US" w:eastAsia="zh-CN"/>
              </w:rPr>
              <w:t> </w:t>
            </w:r>
          </w:p>
        </w:tc>
        <w:tc>
          <w:tcPr>
            <w:tcW w:w="964" w:type="dxa"/>
            <w:tcBorders>
              <w:top w:val="nil"/>
              <w:left w:val="nil"/>
              <w:bottom w:val="single" w:sz="4" w:space="0" w:color="auto"/>
              <w:right w:val="single" w:sz="4" w:space="0" w:color="auto"/>
            </w:tcBorders>
            <w:shd w:val="clear" w:color="auto" w:fill="auto"/>
            <w:noWrap/>
            <w:vAlign w:val="bottom"/>
            <w:hideMark/>
          </w:tcPr>
          <w:p w:rsidR="004B2164" w:rsidRPr="004B2164" w:rsidRDefault="004B2164" w:rsidP="004B2164">
            <w:pPr>
              <w:spacing w:after="0"/>
              <w:rPr>
                <w:rFonts w:ascii="Calibri" w:eastAsia="Times New Roman" w:hAnsi="Calibri"/>
                <w:sz w:val="22"/>
                <w:szCs w:val="22"/>
                <w:lang w:val="en-US" w:eastAsia="zh-CN"/>
              </w:rPr>
            </w:pPr>
            <w:r w:rsidRPr="004B2164">
              <w:rPr>
                <w:rFonts w:ascii="Calibri" w:eastAsia="Times New Roman" w:hAnsi="Calibri"/>
                <w:sz w:val="22"/>
                <w:szCs w:val="22"/>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xml:space="preserve">TDLA30-300 </w:t>
            </w: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r w:rsidR="004B2164" w:rsidRPr="004B2164" w:rsidTr="004B2164">
        <w:trPr>
          <w:trHeight w:val="30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3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83"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25"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60"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71"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 </w:t>
            </w:r>
          </w:p>
        </w:tc>
      </w:tr>
    </w:tbl>
    <w:p w:rsidR="001E6A13" w:rsidRPr="001E6A13" w:rsidRDefault="004B2164">
      <w:pPr>
        <w:rPr>
          <w:bCs/>
          <w:lang w:val="en-US" w:eastAsia="zh-CN"/>
        </w:rPr>
      </w:pPr>
      <w:r>
        <w:rPr>
          <w:bCs/>
          <w:lang w:val="en-US" w:eastAsia="zh-CN"/>
        </w:rPr>
        <w:fldChar w:fldCharType="end"/>
      </w:r>
    </w:p>
    <w:p w:rsidR="004B2164" w:rsidRDefault="004B2164">
      <w:pPr>
        <w:rPr>
          <w:lang w:val="en-US" w:eastAsia="zh-CN"/>
        </w:rPr>
      </w:pPr>
      <w:r>
        <w:rPr>
          <w:lang w:val="en-US" w:eastAsia="zh-CN"/>
        </w:rPr>
        <w:fldChar w:fldCharType="begin"/>
      </w:r>
      <w:r>
        <w:rPr>
          <w:lang w:val="en-US" w:eastAsia="zh-CN"/>
        </w:rPr>
        <w:instrText xml:space="preserve"> LINK Excel.SheetMacroEnabled.12 "C:\\Users\\Jackey\\Documents\\Standardization\\RAN4\\WG Meetings\\#90bis XiAN\\0 Pre\\AC\\Drafting\\BSDemod\\SimulationResults\\SimulationResultsCollectionZTE - r1.xlsm" "PUSCH CP 2T4R !R1C1:R59C8" \a \f 4 \h </w:instrText>
      </w:r>
      <w:r>
        <w:rPr>
          <w:lang w:val="en-US" w:eastAsia="zh-CN"/>
        </w:rPr>
        <w:fldChar w:fldCharType="separate"/>
      </w:r>
    </w:p>
    <w:tbl>
      <w:tblPr>
        <w:tblW w:w="7900" w:type="dxa"/>
        <w:tblLook w:val="04A0" w:firstRow="1" w:lastRow="0" w:firstColumn="1" w:lastColumn="0" w:noHBand="0" w:noVBand="1"/>
      </w:tblPr>
      <w:tblGrid>
        <w:gridCol w:w="1006"/>
        <w:gridCol w:w="1039"/>
        <w:gridCol w:w="928"/>
        <w:gridCol w:w="839"/>
        <w:gridCol w:w="1334"/>
        <w:gridCol w:w="1050"/>
        <w:gridCol w:w="916"/>
        <w:gridCol w:w="1150"/>
      </w:tblGrid>
      <w:tr w:rsidR="004B2164" w:rsidRPr="004B2164" w:rsidTr="004B2164">
        <w:trPr>
          <w:trHeight w:val="270"/>
        </w:trPr>
        <w:tc>
          <w:tcPr>
            <w:tcW w:w="6020" w:type="dxa"/>
            <w:gridSpan w:val="6"/>
            <w:vMerge w:val="restart"/>
            <w:tcBorders>
              <w:top w:val="nil"/>
              <w:left w:val="nil"/>
              <w:bottom w:val="single" w:sz="4" w:space="0" w:color="000000"/>
              <w:right w:val="single" w:sz="4" w:space="0" w:color="000000"/>
            </w:tcBorders>
            <w:shd w:val="clear" w:color="auto" w:fill="auto"/>
            <w:noWrap/>
            <w:vAlign w:val="center"/>
            <w:hideMark/>
          </w:tcPr>
          <w:p w:rsidR="004B2164" w:rsidRPr="004B2164" w:rsidRDefault="004B2164" w:rsidP="004B2164">
            <w:pPr>
              <w:spacing w:after="0"/>
              <w:rPr>
                <w:rFonts w:eastAsia="Times New Roman"/>
                <w:b/>
                <w:bCs/>
                <w:sz w:val="22"/>
                <w:szCs w:val="22"/>
                <w:lang w:val="en-US" w:eastAsia="zh-CN"/>
              </w:rPr>
            </w:pPr>
            <w:r w:rsidRPr="004B2164">
              <w:rPr>
                <w:rFonts w:eastAsia="Times New Roman"/>
                <w:b/>
                <w:bCs/>
                <w:sz w:val="22"/>
                <w:szCs w:val="22"/>
                <w:lang w:val="en-US" w:eastAsia="zh-CN"/>
              </w:rPr>
              <w:t xml:space="preserve">  PUSCH 2T4R</w:t>
            </w:r>
          </w:p>
        </w:tc>
        <w:tc>
          <w:tcPr>
            <w:tcW w:w="1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ZTE</w:t>
            </w:r>
          </w:p>
        </w:tc>
      </w:tr>
      <w:tr w:rsidR="004B2164" w:rsidRPr="004B2164" w:rsidTr="004B2164">
        <w:trPr>
          <w:trHeight w:val="300"/>
        </w:trPr>
        <w:tc>
          <w:tcPr>
            <w:tcW w:w="6020" w:type="dxa"/>
            <w:gridSpan w:val="6"/>
            <w:vMerge/>
            <w:tcBorders>
              <w:top w:val="nil"/>
              <w:left w:val="nil"/>
              <w:bottom w:val="single" w:sz="4" w:space="0" w:color="000000"/>
              <w:right w:val="single" w:sz="4" w:space="0" w:color="000000"/>
            </w:tcBorders>
            <w:vAlign w:val="center"/>
            <w:hideMark/>
          </w:tcPr>
          <w:p w:rsidR="004B2164" w:rsidRPr="004B2164" w:rsidRDefault="004B2164" w:rsidP="004B2164">
            <w:pPr>
              <w:spacing w:after="0"/>
              <w:rPr>
                <w:rFonts w:eastAsia="Times New Roman"/>
                <w:b/>
                <w:bCs/>
                <w:sz w:val="22"/>
                <w:szCs w:val="22"/>
                <w:lang w:val="en-US" w:eastAsia="zh-CN"/>
              </w:rPr>
            </w:pP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sz w:val="22"/>
                <w:szCs w:val="22"/>
                <w:lang w:val="en-US" w:eastAsia="zh-CN"/>
              </w:rPr>
            </w:pPr>
            <w:r w:rsidRPr="004B2164">
              <w:rPr>
                <w:rFonts w:eastAsia="Times New Roman"/>
                <w:sz w:val="22"/>
                <w:szCs w:val="22"/>
                <w:lang w:val="en-US" w:eastAsia="zh-CN"/>
              </w:rPr>
              <w:t>Ideal</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Impairment</w:t>
            </w:r>
          </w:p>
        </w:tc>
      </w:tr>
      <w:tr w:rsidR="004B2164" w:rsidRPr="004B2164" w:rsidTr="004B2164">
        <w:trPr>
          <w:trHeight w:val="300"/>
        </w:trPr>
        <w:tc>
          <w:tcPr>
            <w:tcW w:w="10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CP-OFDM</w:t>
            </w:r>
          </w:p>
        </w:tc>
        <w:tc>
          <w:tcPr>
            <w:tcW w:w="1014"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FR1 Mappying type A</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15kHz, 10MHz</w:t>
            </w: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50"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NA</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NA</w:t>
            </w:r>
          </w:p>
        </w:tc>
      </w:tr>
      <w:tr w:rsidR="004B2164" w:rsidRPr="004B2164" w:rsidTr="004B2164">
        <w:trPr>
          <w:trHeight w:val="300"/>
        </w:trPr>
        <w:tc>
          <w:tcPr>
            <w:tcW w:w="1006"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-7.25</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-4.75</w:t>
            </w:r>
          </w:p>
        </w:tc>
      </w:tr>
      <w:tr w:rsidR="004B2164" w:rsidRPr="004B2164" w:rsidTr="004B2164">
        <w:trPr>
          <w:trHeight w:val="300"/>
        </w:trPr>
        <w:tc>
          <w:tcPr>
            <w:tcW w:w="1006"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50"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14.91</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17.41</w:t>
            </w:r>
          </w:p>
        </w:tc>
      </w:tr>
      <w:tr w:rsidR="004B2164" w:rsidRPr="004B2164" w:rsidTr="004B2164">
        <w:trPr>
          <w:trHeight w:val="300"/>
        </w:trPr>
        <w:tc>
          <w:tcPr>
            <w:tcW w:w="1006"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7.23</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9.73</w:t>
            </w:r>
          </w:p>
        </w:tc>
      </w:tr>
      <w:tr w:rsidR="004B2164" w:rsidRPr="004B2164" w:rsidTr="004B2164">
        <w:trPr>
          <w:trHeight w:val="300"/>
        </w:trPr>
        <w:tc>
          <w:tcPr>
            <w:tcW w:w="1006"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30kHz, 40MHz</w:t>
            </w:r>
          </w:p>
        </w:tc>
        <w:tc>
          <w:tcPr>
            <w:tcW w:w="784"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50"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-5.8</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-3.3</w:t>
            </w:r>
          </w:p>
        </w:tc>
      </w:tr>
      <w:tr w:rsidR="004B2164" w:rsidRPr="004B2164" w:rsidTr="004B2164">
        <w:trPr>
          <w:trHeight w:val="300"/>
        </w:trPr>
        <w:tc>
          <w:tcPr>
            <w:tcW w:w="1006"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-6.4</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-3.9</w:t>
            </w:r>
          </w:p>
        </w:tc>
      </w:tr>
      <w:tr w:rsidR="004B2164" w:rsidRPr="004B2164" w:rsidTr="004B2164">
        <w:trPr>
          <w:trHeight w:val="300"/>
        </w:trPr>
        <w:tc>
          <w:tcPr>
            <w:tcW w:w="1006"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50"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8.2</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10.7</w:t>
            </w:r>
          </w:p>
        </w:tc>
      </w:tr>
      <w:tr w:rsidR="004B2164" w:rsidRPr="004B2164" w:rsidTr="004B2164">
        <w:trPr>
          <w:trHeight w:val="300"/>
        </w:trPr>
        <w:tc>
          <w:tcPr>
            <w:tcW w:w="1006"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7.3</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9.8</w:t>
            </w:r>
          </w:p>
        </w:tc>
      </w:tr>
      <w:tr w:rsidR="004B2164" w:rsidRPr="004B2164" w:rsidTr="004B2164">
        <w:trPr>
          <w:trHeight w:val="300"/>
        </w:trPr>
        <w:tc>
          <w:tcPr>
            <w:tcW w:w="1006"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FR1 Mappying type B</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15kHz, 10MHz</w:t>
            </w: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50"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NA</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NA</w:t>
            </w:r>
          </w:p>
        </w:tc>
      </w:tr>
      <w:tr w:rsidR="004B2164" w:rsidRPr="004B2164" w:rsidTr="004B2164">
        <w:trPr>
          <w:trHeight w:val="300"/>
        </w:trPr>
        <w:tc>
          <w:tcPr>
            <w:tcW w:w="1006"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-4.72</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-2.22</w:t>
            </w:r>
          </w:p>
        </w:tc>
      </w:tr>
      <w:tr w:rsidR="004B2164" w:rsidRPr="004B2164" w:rsidTr="004B2164">
        <w:trPr>
          <w:trHeight w:val="300"/>
        </w:trPr>
        <w:tc>
          <w:tcPr>
            <w:tcW w:w="1006"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50"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NA</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NA</w:t>
            </w:r>
          </w:p>
        </w:tc>
      </w:tr>
      <w:tr w:rsidR="004B2164" w:rsidRPr="004B2164" w:rsidTr="004B2164">
        <w:trPr>
          <w:trHeight w:val="300"/>
        </w:trPr>
        <w:tc>
          <w:tcPr>
            <w:tcW w:w="1006"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9.64</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12.14</w:t>
            </w:r>
          </w:p>
        </w:tc>
      </w:tr>
      <w:tr w:rsidR="004B2164" w:rsidRPr="004B2164" w:rsidTr="004B2164">
        <w:trPr>
          <w:trHeight w:val="300"/>
        </w:trPr>
        <w:tc>
          <w:tcPr>
            <w:tcW w:w="1006"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30kHz, 40MHz</w:t>
            </w:r>
          </w:p>
        </w:tc>
        <w:tc>
          <w:tcPr>
            <w:tcW w:w="784"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50"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-2.63</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-0.13</w:t>
            </w:r>
          </w:p>
        </w:tc>
      </w:tr>
      <w:tr w:rsidR="004B2164" w:rsidRPr="004B2164" w:rsidTr="004B2164">
        <w:trPr>
          <w:trHeight w:val="300"/>
        </w:trPr>
        <w:tc>
          <w:tcPr>
            <w:tcW w:w="1006"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-3.83</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-1.33</w:t>
            </w:r>
          </w:p>
        </w:tc>
      </w:tr>
      <w:tr w:rsidR="004B2164" w:rsidRPr="004B2164" w:rsidTr="004B2164">
        <w:trPr>
          <w:trHeight w:val="300"/>
        </w:trPr>
        <w:tc>
          <w:tcPr>
            <w:tcW w:w="1006"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val="restart"/>
            <w:tcBorders>
              <w:top w:val="nil"/>
              <w:left w:val="single" w:sz="4" w:space="0" w:color="auto"/>
              <w:bottom w:val="single" w:sz="4" w:space="0" w:color="auto"/>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50"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11.35</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13.85</w:t>
            </w:r>
          </w:p>
        </w:tc>
      </w:tr>
      <w:tr w:rsidR="004B2164" w:rsidRPr="004B2164" w:rsidTr="004B2164">
        <w:trPr>
          <w:trHeight w:val="300"/>
        </w:trPr>
        <w:tc>
          <w:tcPr>
            <w:tcW w:w="1006"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auto"/>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nil"/>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9.82</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12.32</w:t>
            </w:r>
          </w:p>
        </w:tc>
      </w:tr>
      <w:tr w:rsidR="004B2164" w:rsidRPr="004B2164" w:rsidTr="004B2164">
        <w:trPr>
          <w:trHeight w:val="300"/>
        </w:trPr>
        <w:tc>
          <w:tcPr>
            <w:tcW w:w="1006" w:type="dxa"/>
            <w:tcBorders>
              <w:top w:val="nil"/>
              <w:left w:val="nil"/>
              <w:bottom w:val="nil"/>
              <w:right w:val="nil"/>
            </w:tcBorders>
            <w:shd w:val="clear" w:color="auto" w:fill="auto"/>
            <w:noWrap/>
            <w:vAlign w:val="center"/>
            <w:hideMark/>
          </w:tcPr>
          <w:p w:rsidR="004B2164" w:rsidRPr="004B2164" w:rsidRDefault="004B2164" w:rsidP="004B2164">
            <w:pPr>
              <w:spacing w:after="0"/>
              <w:jc w:val="center"/>
              <w:rPr>
                <w:rFonts w:eastAsia="Times New Roman"/>
                <w:lang w:val="en-US" w:eastAsia="zh-CN"/>
              </w:rPr>
            </w:pPr>
          </w:p>
        </w:tc>
        <w:tc>
          <w:tcPr>
            <w:tcW w:w="1014" w:type="dxa"/>
            <w:tcBorders>
              <w:top w:val="nil"/>
              <w:left w:val="nil"/>
              <w:bottom w:val="nil"/>
              <w:right w:val="nil"/>
            </w:tcBorders>
            <w:shd w:val="clear" w:color="auto" w:fill="auto"/>
            <w:vAlign w:val="center"/>
            <w:hideMark/>
          </w:tcPr>
          <w:p w:rsidR="004B2164" w:rsidRPr="004B2164" w:rsidRDefault="004B2164" w:rsidP="004B2164">
            <w:pPr>
              <w:spacing w:after="0"/>
              <w:jc w:val="center"/>
              <w:rPr>
                <w:rFonts w:eastAsia="Times New Roman"/>
                <w:lang w:val="en-US" w:eastAsia="zh-CN"/>
              </w:rPr>
            </w:pPr>
          </w:p>
        </w:tc>
        <w:tc>
          <w:tcPr>
            <w:tcW w:w="832" w:type="dxa"/>
            <w:tcBorders>
              <w:top w:val="nil"/>
              <w:left w:val="nil"/>
              <w:bottom w:val="nil"/>
              <w:right w:val="nil"/>
            </w:tcBorders>
            <w:shd w:val="clear" w:color="auto" w:fill="auto"/>
            <w:vAlign w:val="center"/>
            <w:hideMark/>
          </w:tcPr>
          <w:p w:rsidR="004B2164" w:rsidRPr="004B2164" w:rsidRDefault="004B2164" w:rsidP="004B2164">
            <w:pPr>
              <w:spacing w:after="0"/>
              <w:jc w:val="center"/>
              <w:rPr>
                <w:rFonts w:eastAsia="Times New Roman"/>
                <w:lang w:val="en-US" w:eastAsia="zh-CN"/>
              </w:rPr>
            </w:pPr>
          </w:p>
        </w:tc>
        <w:tc>
          <w:tcPr>
            <w:tcW w:w="784" w:type="dxa"/>
            <w:tcBorders>
              <w:top w:val="nil"/>
              <w:left w:val="nil"/>
              <w:bottom w:val="nil"/>
              <w:right w:val="nil"/>
            </w:tcBorders>
            <w:shd w:val="clear" w:color="auto" w:fill="auto"/>
            <w:vAlign w:val="center"/>
            <w:hideMark/>
          </w:tcPr>
          <w:p w:rsidR="004B2164" w:rsidRPr="004B2164" w:rsidRDefault="004B2164" w:rsidP="004B2164">
            <w:pPr>
              <w:spacing w:after="0"/>
              <w:jc w:val="center"/>
              <w:rPr>
                <w:rFonts w:eastAsia="Times New Roman"/>
                <w:lang w:val="en-US" w:eastAsia="zh-CN"/>
              </w:rPr>
            </w:pPr>
          </w:p>
        </w:tc>
        <w:tc>
          <w:tcPr>
            <w:tcW w:w="1334" w:type="dxa"/>
            <w:tcBorders>
              <w:top w:val="nil"/>
              <w:left w:val="nil"/>
              <w:bottom w:val="nil"/>
              <w:right w:val="nil"/>
            </w:tcBorders>
            <w:shd w:val="clear" w:color="auto" w:fill="auto"/>
            <w:noWrap/>
            <w:vAlign w:val="center"/>
            <w:hideMark/>
          </w:tcPr>
          <w:p w:rsidR="004B2164" w:rsidRPr="004B2164" w:rsidRDefault="004B2164" w:rsidP="004B2164">
            <w:pPr>
              <w:spacing w:after="0"/>
              <w:jc w:val="center"/>
              <w:rPr>
                <w:rFonts w:eastAsia="Times New Roman"/>
                <w:lang w:val="en-US" w:eastAsia="zh-CN"/>
              </w:rPr>
            </w:pPr>
          </w:p>
        </w:tc>
        <w:tc>
          <w:tcPr>
            <w:tcW w:w="1050" w:type="dxa"/>
            <w:tcBorders>
              <w:top w:val="nil"/>
              <w:left w:val="nil"/>
              <w:bottom w:val="nil"/>
              <w:right w:val="nil"/>
            </w:tcBorders>
            <w:shd w:val="clear" w:color="auto" w:fill="auto"/>
            <w:noWrap/>
            <w:vAlign w:val="center"/>
            <w:hideMark/>
          </w:tcPr>
          <w:p w:rsidR="004B2164" w:rsidRPr="004B2164" w:rsidRDefault="004B2164" w:rsidP="004B2164">
            <w:pPr>
              <w:spacing w:after="0"/>
              <w:jc w:val="center"/>
              <w:rPr>
                <w:rFonts w:eastAsia="Times New Roman"/>
                <w:lang w:val="en-US" w:eastAsia="zh-CN"/>
              </w:rPr>
            </w:pPr>
          </w:p>
        </w:tc>
        <w:tc>
          <w:tcPr>
            <w:tcW w:w="916" w:type="dxa"/>
            <w:tcBorders>
              <w:top w:val="nil"/>
              <w:left w:val="nil"/>
              <w:bottom w:val="nil"/>
              <w:right w:val="nil"/>
            </w:tcBorders>
            <w:shd w:val="clear" w:color="auto" w:fill="auto"/>
            <w:hideMark/>
          </w:tcPr>
          <w:p w:rsidR="004B2164" w:rsidRPr="004B2164" w:rsidRDefault="004B2164" w:rsidP="004B2164">
            <w:pPr>
              <w:spacing w:after="0"/>
              <w:rPr>
                <w:rFonts w:eastAsia="Times New Roman"/>
                <w:lang w:val="en-US" w:eastAsia="zh-CN"/>
              </w:rPr>
            </w:pPr>
          </w:p>
        </w:tc>
        <w:tc>
          <w:tcPr>
            <w:tcW w:w="964" w:type="dxa"/>
            <w:tcBorders>
              <w:top w:val="nil"/>
              <w:left w:val="nil"/>
              <w:bottom w:val="nil"/>
              <w:right w:val="nil"/>
            </w:tcBorders>
            <w:shd w:val="clear" w:color="auto" w:fill="auto"/>
            <w:hideMark/>
          </w:tcPr>
          <w:p w:rsidR="004B2164" w:rsidRPr="004B2164" w:rsidRDefault="004B2164" w:rsidP="004B2164">
            <w:pPr>
              <w:spacing w:after="0"/>
              <w:jc w:val="center"/>
              <w:rPr>
                <w:rFonts w:eastAsia="Times New Roman"/>
                <w:lang w:val="en-US" w:eastAsia="zh-CN"/>
              </w:rPr>
            </w:pPr>
          </w:p>
        </w:tc>
      </w:tr>
      <w:tr w:rsidR="004B2164" w:rsidRPr="004B2164" w:rsidTr="004B2164">
        <w:trPr>
          <w:trHeight w:val="270"/>
        </w:trPr>
        <w:tc>
          <w:tcPr>
            <w:tcW w:w="100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CP-OFDM</w:t>
            </w:r>
          </w:p>
        </w:tc>
        <w:tc>
          <w:tcPr>
            <w:tcW w:w="10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FR1 Mappying type A</w:t>
            </w:r>
          </w:p>
        </w:tc>
        <w:tc>
          <w:tcPr>
            <w:tcW w:w="8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15kHz, 5MHz</w:t>
            </w:r>
          </w:p>
        </w:tc>
        <w:tc>
          <w:tcPr>
            <w:tcW w:w="7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single" w:sz="4" w:space="0" w:color="auto"/>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-3.39</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-0.89</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-7.41</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-4.91</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11.71</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14.21</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6.86</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9.36</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15kHz, 20MHz</w:t>
            </w: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NA</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NA</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-6.92</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-4.42</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17.27</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19.77</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7.14</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9.64</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30kHz, 10MHz</w:t>
            </w: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-6.1</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-3.6</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-6.6</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-4.1</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8.3</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10.8</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7.3</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9.8</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30kHz, 20MHz</w:t>
            </w: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-5.7</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-3.2</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-6.4</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-3.9</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8.2</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10.7</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7.2</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9.7</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30kHz, 100MHz</w:t>
            </w: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-5.4</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-2.9</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-6.2</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-3.7</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8.6</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11.1</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7.4</w:t>
            </w:r>
          </w:p>
        </w:tc>
        <w:tc>
          <w:tcPr>
            <w:tcW w:w="964"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9.9</w:t>
            </w:r>
          </w:p>
        </w:tc>
      </w:tr>
      <w:tr w:rsidR="004B2164" w:rsidRPr="004B2164" w:rsidTr="004B2164">
        <w:trPr>
          <w:trHeight w:val="27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FR1 Mappying type B</w:t>
            </w:r>
          </w:p>
        </w:tc>
        <w:tc>
          <w:tcPr>
            <w:tcW w:w="832"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15kHz, 5MHz</w:t>
            </w: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10.6</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13.1</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-4.87</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-2.37</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NA</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NA</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9.32</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11.82</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15kHz, 20MHz</w:t>
            </w: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NA</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NA</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-4.32</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-1.82</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NA</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NA</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9.55</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12.05</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30kHz, 10MHz</w:t>
            </w: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-2.93</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-0.43</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-4.03</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-1.53</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11.45</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13.95</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9.81</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12.31</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30kHz, 20MHz</w:t>
            </w: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-2.53</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-0.03</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-3.82</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-1.32</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11.36</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13.86</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9.71</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12.21</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30kHz, 100MHz</w:t>
            </w: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TDLB100-400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-2.23</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0.27</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-3.63</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-1.13</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TDLC300-100</w:t>
            </w: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11.75</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14.25</w:t>
            </w:r>
          </w:p>
        </w:tc>
      </w:tr>
      <w:tr w:rsidR="004B2164" w:rsidRPr="004B2164" w:rsidTr="004B2164">
        <w:trPr>
          <w:trHeight w:val="300"/>
        </w:trPr>
        <w:tc>
          <w:tcPr>
            <w:tcW w:w="1006" w:type="dxa"/>
            <w:vMerge/>
            <w:tcBorders>
              <w:top w:val="single" w:sz="4" w:space="0" w:color="auto"/>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832"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78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4B2164" w:rsidRPr="004B2164" w:rsidRDefault="004B2164" w:rsidP="004B2164">
            <w:pPr>
              <w:spacing w:after="0"/>
              <w:rPr>
                <w:rFonts w:eastAsia="Times New Roman"/>
                <w:lang w:val="en-US" w:eastAsia="zh-CN"/>
              </w:rPr>
            </w:pPr>
          </w:p>
        </w:tc>
        <w:tc>
          <w:tcPr>
            <w:tcW w:w="1050"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rPr>
                <w:rFonts w:eastAsia="Times New Roman"/>
                <w:lang w:val="en-US" w:eastAsia="zh-CN"/>
              </w:rPr>
            </w:pPr>
            <w:r w:rsidRPr="004B2164">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9.9</w:t>
            </w:r>
          </w:p>
        </w:tc>
        <w:tc>
          <w:tcPr>
            <w:tcW w:w="964" w:type="dxa"/>
            <w:tcBorders>
              <w:top w:val="nil"/>
              <w:left w:val="nil"/>
              <w:bottom w:val="single" w:sz="4" w:space="0" w:color="auto"/>
              <w:right w:val="single" w:sz="4" w:space="0" w:color="auto"/>
            </w:tcBorders>
            <w:shd w:val="clear" w:color="auto" w:fill="auto"/>
            <w:noWrap/>
            <w:vAlign w:val="center"/>
            <w:hideMark/>
          </w:tcPr>
          <w:p w:rsidR="004B2164" w:rsidRPr="004B2164" w:rsidRDefault="004B2164" w:rsidP="004B2164">
            <w:pPr>
              <w:spacing w:after="0"/>
              <w:jc w:val="center"/>
              <w:rPr>
                <w:rFonts w:eastAsia="Times New Roman"/>
                <w:lang w:val="en-US" w:eastAsia="zh-CN"/>
              </w:rPr>
            </w:pPr>
            <w:r w:rsidRPr="004B2164">
              <w:rPr>
                <w:rFonts w:eastAsia="Times New Roman"/>
                <w:lang w:val="en-US" w:eastAsia="zh-CN"/>
              </w:rPr>
              <w:t>12.4</w:t>
            </w:r>
          </w:p>
        </w:tc>
      </w:tr>
    </w:tbl>
    <w:p w:rsidR="001E6A13" w:rsidRDefault="004B2164">
      <w:pPr>
        <w:rPr>
          <w:bCs/>
          <w:lang w:val="en-US" w:eastAsia="zh-CN"/>
        </w:rPr>
      </w:pPr>
      <w:r>
        <w:rPr>
          <w:bCs/>
          <w:lang w:val="en-US" w:eastAsia="zh-CN"/>
        </w:rPr>
        <w:fldChar w:fldCharType="end"/>
      </w:r>
    </w:p>
    <w:p w:rsidR="00975B58" w:rsidRDefault="00975B58">
      <w:pPr>
        <w:rPr>
          <w:lang w:val="en-US" w:eastAsia="zh-CN"/>
        </w:rPr>
      </w:pPr>
      <w:r>
        <w:rPr>
          <w:lang w:val="en-US" w:eastAsia="zh-CN"/>
        </w:rPr>
        <w:fldChar w:fldCharType="begin"/>
      </w:r>
      <w:r>
        <w:rPr>
          <w:lang w:val="en-US" w:eastAsia="zh-CN"/>
        </w:rPr>
        <w:instrText xml:space="preserve"> LINK Excel.SheetMacroEnabled.12 "C:\\Users\\Jackey\\Documents\\Standardization\\RAN4\\WG Meetings\\#90bis XiAN\\0 Pre\\AC\\Drafting\\BSDemod\\SimulationResults\\SimulationResultsCollectionZTE - r1.xlsm" "PUSCH CP 2T8R!R1C1:R59C8" \a \f 4 \h </w:instrText>
      </w:r>
      <w:r>
        <w:rPr>
          <w:lang w:val="en-US" w:eastAsia="zh-CN"/>
        </w:rPr>
        <w:fldChar w:fldCharType="separate"/>
      </w:r>
    </w:p>
    <w:tbl>
      <w:tblPr>
        <w:tblW w:w="7960" w:type="dxa"/>
        <w:tblLook w:val="04A0" w:firstRow="1" w:lastRow="0" w:firstColumn="1" w:lastColumn="0" w:noHBand="0" w:noVBand="1"/>
      </w:tblPr>
      <w:tblGrid>
        <w:gridCol w:w="1008"/>
        <w:gridCol w:w="1039"/>
        <w:gridCol w:w="928"/>
        <w:gridCol w:w="839"/>
        <w:gridCol w:w="1334"/>
        <w:gridCol w:w="1051"/>
        <w:gridCol w:w="1061"/>
        <w:gridCol w:w="1150"/>
      </w:tblGrid>
      <w:tr w:rsidR="00975B58" w:rsidRPr="00975B58" w:rsidTr="00975B58">
        <w:trPr>
          <w:trHeight w:val="270"/>
        </w:trPr>
        <w:tc>
          <w:tcPr>
            <w:tcW w:w="6080" w:type="dxa"/>
            <w:gridSpan w:val="6"/>
            <w:vMerge w:val="restart"/>
            <w:tcBorders>
              <w:top w:val="nil"/>
              <w:left w:val="nil"/>
              <w:bottom w:val="single" w:sz="4" w:space="0" w:color="000000"/>
              <w:right w:val="single" w:sz="4" w:space="0" w:color="000000"/>
            </w:tcBorders>
            <w:shd w:val="clear" w:color="auto" w:fill="auto"/>
            <w:noWrap/>
            <w:vAlign w:val="center"/>
            <w:hideMark/>
          </w:tcPr>
          <w:p w:rsidR="00975B58" w:rsidRPr="00975B58" w:rsidRDefault="00975B58" w:rsidP="00975B58">
            <w:pPr>
              <w:spacing w:after="0"/>
              <w:rPr>
                <w:rFonts w:eastAsia="Times New Roman"/>
                <w:b/>
                <w:bCs/>
                <w:sz w:val="22"/>
                <w:szCs w:val="22"/>
                <w:lang w:val="en-US" w:eastAsia="zh-CN"/>
              </w:rPr>
            </w:pPr>
            <w:r w:rsidRPr="00975B58">
              <w:rPr>
                <w:rFonts w:eastAsia="Times New Roman"/>
                <w:b/>
                <w:bCs/>
                <w:sz w:val="22"/>
                <w:szCs w:val="22"/>
                <w:lang w:val="en-US" w:eastAsia="zh-CN"/>
              </w:rPr>
              <w:t xml:space="preserve">  PUSCH 2T8R</w:t>
            </w:r>
          </w:p>
        </w:tc>
        <w:tc>
          <w:tcPr>
            <w:tcW w:w="1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ZTE</w:t>
            </w:r>
          </w:p>
        </w:tc>
      </w:tr>
      <w:tr w:rsidR="00975B58" w:rsidRPr="00975B58" w:rsidTr="00975B58">
        <w:trPr>
          <w:trHeight w:val="300"/>
        </w:trPr>
        <w:tc>
          <w:tcPr>
            <w:tcW w:w="6080" w:type="dxa"/>
            <w:gridSpan w:val="6"/>
            <w:vMerge/>
            <w:tcBorders>
              <w:top w:val="nil"/>
              <w:left w:val="nil"/>
              <w:bottom w:val="single" w:sz="4" w:space="0" w:color="000000"/>
              <w:right w:val="single" w:sz="4" w:space="0" w:color="000000"/>
            </w:tcBorders>
            <w:vAlign w:val="center"/>
            <w:hideMark/>
          </w:tcPr>
          <w:p w:rsidR="00975B58" w:rsidRPr="00975B58" w:rsidRDefault="00975B58" w:rsidP="00975B58">
            <w:pPr>
              <w:spacing w:after="0"/>
              <w:rPr>
                <w:rFonts w:eastAsia="Times New Roman"/>
                <w:b/>
                <w:bCs/>
                <w:sz w:val="22"/>
                <w:szCs w:val="22"/>
                <w:lang w:val="en-US" w:eastAsia="zh-CN"/>
              </w:rPr>
            </w:pP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sz w:val="22"/>
                <w:szCs w:val="22"/>
                <w:lang w:val="en-US" w:eastAsia="zh-CN"/>
              </w:rPr>
            </w:pPr>
            <w:r w:rsidRPr="00975B58">
              <w:rPr>
                <w:rFonts w:eastAsia="Times New Roman"/>
                <w:sz w:val="22"/>
                <w:szCs w:val="22"/>
                <w:lang w:val="en-US" w:eastAsia="zh-CN"/>
              </w:rPr>
              <w:t>Ideal</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Impairment</w:t>
            </w:r>
          </w:p>
        </w:tc>
      </w:tr>
      <w:tr w:rsidR="00975B58" w:rsidRPr="00975B58" w:rsidTr="00975B58">
        <w:trPr>
          <w:trHeight w:val="300"/>
        </w:trPr>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CP-OFDM</w:t>
            </w:r>
          </w:p>
        </w:tc>
        <w:tc>
          <w:tcPr>
            <w:tcW w:w="1014"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FR1 Mappying type A</w:t>
            </w:r>
          </w:p>
        </w:tc>
        <w:tc>
          <w:tcPr>
            <w:tcW w:w="812"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15kHz, 10MHz</w:t>
            </w: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1051"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-2.83</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-0.33</w:t>
            </w:r>
          </w:p>
        </w:tc>
      </w:tr>
      <w:tr w:rsidR="00975B58" w:rsidRPr="00975B58" w:rsidTr="00975B58">
        <w:trPr>
          <w:trHeight w:val="300"/>
        </w:trPr>
        <w:tc>
          <w:tcPr>
            <w:tcW w:w="1008"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-10.4</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-7.9</w:t>
            </w:r>
          </w:p>
        </w:tc>
      </w:tr>
      <w:tr w:rsidR="00975B58" w:rsidRPr="00975B58" w:rsidTr="00975B58">
        <w:trPr>
          <w:trHeight w:val="300"/>
        </w:trPr>
        <w:tc>
          <w:tcPr>
            <w:tcW w:w="1008"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TDLC300-100</w:t>
            </w:r>
          </w:p>
        </w:tc>
        <w:tc>
          <w:tcPr>
            <w:tcW w:w="1051"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4.45</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6.95</w:t>
            </w:r>
          </w:p>
        </w:tc>
      </w:tr>
      <w:tr w:rsidR="00975B58" w:rsidRPr="00975B58" w:rsidTr="00975B58">
        <w:trPr>
          <w:trHeight w:val="300"/>
        </w:trPr>
        <w:tc>
          <w:tcPr>
            <w:tcW w:w="1008"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2.71</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5.21</w:t>
            </w:r>
          </w:p>
        </w:tc>
      </w:tr>
      <w:tr w:rsidR="00975B58" w:rsidRPr="00975B58" w:rsidTr="00975B58">
        <w:trPr>
          <w:trHeight w:val="300"/>
        </w:trPr>
        <w:tc>
          <w:tcPr>
            <w:tcW w:w="1008"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30kHz, 40MHz</w:t>
            </w:r>
          </w:p>
        </w:tc>
        <w:tc>
          <w:tcPr>
            <w:tcW w:w="86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1051"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-7.4</w:t>
            </w:r>
          </w:p>
        </w:tc>
        <w:tc>
          <w:tcPr>
            <w:tcW w:w="964"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-4.9</w:t>
            </w:r>
          </w:p>
        </w:tc>
      </w:tr>
      <w:tr w:rsidR="00975B58" w:rsidRPr="00975B58" w:rsidTr="00975B58">
        <w:trPr>
          <w:trHeight w:val="300"/>
        </w:trPr>
        <w:tc>
          <w:tcPr>
            <w:tcW w:w="1008"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-9.2</w:t>
            </w:r>
          </w:p>
        </w:tc>
        <w:tc>
          <w:tcPr>
            <w:tcW w:w="964"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-6.7</w:t>
            </w:r>
          </w:p>
        </w:tc>
      </w:tr>
      <w:tr w:rsidR="00975B58" w:rsidRPr="00975B58" w:rsidTr="00975B58">
        <w:trPr>
          <w:trHeight w:val="300"/>
        </w:trPr>
        <w:tc>
          <w:tcPr>
            <w:tcW w:w="1008"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TDLC300-100</w:t>
            </w:r>
          </w:p>
        </w:tc>
        <w:tc>
          <w:tcPr>
            <w:tcW w:w="1051"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4.1</w:t>
            </w:r>
          </w:p>
        </w:tc>
        <w:tc>
          <w:tcPr>
            <w:tcW w:w="964"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6.6</w:t>
            </w:r>
          </w:p>
        </w:tc>
      </w:tr>
      <w:tr w:rsidR="00975B58" w:rsidRPr="00975B58" w:rsidTr="00975B58">
        <w:trPr>
          <w:trHeight w:val="300"/>
        </w:trPr>
        <w:tc>
          <w:tcPr>
            <w:tcW w:w="1008"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w:t>
            </w:r>
          </w:p>
        </w:tc>
        <w:tc>
          <w:tcPr>
            <w:tcW w:w="964"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5.5</w:t>
            </w:r>
          </w:p>
        </w:tc>
      </w:tr>
      <w:tr w:rsidR="00975B58" w:rsidRPr="00975B58" w:rsidTr="00975B58">
        <w:trPr>
          <w:trHeight w:val="300"/>
        </w:trPr>
        <w:tc>
          <w:tcPr>
            <w:tcW w:w="1008"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FR1 Mappying type B</w:t>
            </w:r>
          </w:p>
        </w:tc>
        <w:tc>
          <w:tcPr>
            <w:tcW w:w="812"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15kHz, 10MHz</w:t>
            </w: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1051"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NA</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NA</w:t>
            </w:r>
          </w:p>
        </w:tc>
      </w:tr>
      <w:tr w:rsidR="00975B58" w:rsidRPr="00975B58" w:rsidTr="00975B58">
        <w:trPr>
          <w:trHeight w:val="300"/>
        </w:trPr>
        <w:tc>
          <w:tcPr>
            <w:tcW w:w="1008"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-7.88</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-5.38</w:t>
            </w:r>
          </w:p>
        </w:tc>
      </w:tr>
      <w:tr w:rsidR="00975B58" w:rsidRPr="00975B58" w:rsidTr="00975B58">
        <w:trPr>
          <w:trHeight w:val="300"/>
        </w:trPr>
        <w:tc>
          <w:tcPr>
            <w:tcW w:w="1008"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TDLC300-100</w:t>
            </w:r>
          </w:p>
        </w:tc>
        <w:tc>
          <w:tcPr>
            <w:tcW w:w="1051"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8.21</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10.71</w:t>
            </w:r>
          </w:p>
        </w:tc>
      </w:tr>
      <w:tr w:rsidR="00975B58" w:rsidRPr="00975B58" w:rsidTr="00975B58">
        <w:trPr>
          <w:trHeight w:val="300"/>
        </w:trPr>
        <w:tc>
          <w:tcPr>
            <w:tcW w:w="1008"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5.23</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7.73</w:t>
            </w:r>
          </w:p>
        </w:tc>
      </w:tr>
      <w:tr w:rsidR="00975B58" w:rsidRPr="00975B58" w:rsidTr="00975B58">
        <w:trPr>
          <w:trHeight w:val="300"/>
        </w:trPr>
        <w:tc>
          <w:tcPr>
            <w:tcW w:w="1008"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30kHz, 40MHz</w:t>
            </w:r>
          </w:p>
        </w:tc>
        <w:tc>
          <w:tcPr>
            <w:tcW w:w="86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1051"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-4.44</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-1.94</w:t>
            </w:r>
          </w:p>
        </w:tc>
      </w:tr>
      <w:tr w:rsidR="00975B58" w:rsidRPr="00975B58" w:rsidTr="00975B58">
        <w:trPr>
          <w:trHeight w:val="300"/>
        </w:trPr>
        <w:tc>
          <w:tcPr>
            <w:tcW w:w="1008"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-6.63</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-4.13</w:t>
            </w:r>
          </w:p>
        </w:tc>
      </w:tr>
      <w:tr w:rsidR="00975B58" w:rsidRPr="00975B58" w:rsidTr="00975B58">
        <w:trPr>
          <w:trHeight w:val="300"/>
        </w:trPr>
        <w:tc>
          <w:tcPr>
            <w:tcW w:w="1008"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TDLC300-100</w:t>
            </w:r>
          </w:p>
        </w:tc>
        <w:tc>
          <w:tcPr>
            <w:tcW w:w="1051"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6.75</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9.25</w:t>
            </w:r>
          </w:p>
        </w:tc>
      </w:tr>
      <w:tr w:rsidR="00975B58" w:rsidRPr="00975B58" w:rsidTr="00975B58">
        <w:trPr>
          <w:trHeight w:val="300"/>
        </w:trPr>
        <w:tc>
          <w:tcPr>
            <w:tcW w:w="1008"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5.51</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8.01</w:t>
            </w:r>
          </w:p>
        </w:tc>
      </w:tr>
      <w:tr w:rsidR="00975B58" w:rsidRPr="00975B58" w:rsidTr="00975B58">
        <w:trPr>
          <w:trHeight w:val="300"/>
        </w:trPr>
        <w:tc>
          <w:tcPr>
            <w:tcW w:w="1008" w:type="dxa"/>
            <w:tcBorders>
              <w:top w:val="nil"/>
              <w:left w:val="nil"/>
              <w:bottom w:val="nil"/>
              <w:right w:val="nil"/>
            </w:tcBorders>
            <w:shd w:val="clear" w:color="auto" w:fill="auto"/>
            <w:noWrap/>
            <w:vAlign w:val="center"/>
            <w:hideMark/>
          </w:tcPr>
          <w:p w:rsidR="00975B58" w:rsidRPr="00975B58" w:rsidRDefault="00975B58" w:rsidP="00975B58">
            <w:pPr>
              <w:spacing w:after="0"/>
              <w:jc w:val="center"/>
              <w:rPr>
                <w:rFonts w:eastAsia="Times New Roman"/>
                <w:lang w:val="en-US" w:eastAsia="zh-CN"/>
              </w:rPr>
            </w:pPr>
          </w:p>
        </w:tc>
        <w:tc>
          <w:tcPr>
            <w:tcW w:w="1014" w:type="dxa"/>
            <w:tcBorders>
              <w:top w:val="nil"/>
              <w:left w:val="nil"/>
              <w:bottom w:val="nil"/>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p>
        </w:tc>
        <w:tc>
          <w:tcPr>
            <w:tcW w:w="812" w:type="dxa"/>
            <w:tcBorders>
              <w:top w:val="nil"/>
              <w:left w:val="nil"/>
              <w:bottom w:val="nil"/>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p>
        </w:tc>
        <w:tc>
          <w:tcPr>
            <w:tcW w:w="861" w:type="dxa"/>
            <w:tcBorders>
              <w:top w:val="nil"/>
              <w:left w:val="nil"/>
              <w:bottom w:val="nil"/>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p>
        </w:tc>
        <w:tc>
          <w:tcPr>
            <w:tcW w:w="1334" w:type="dxa"/>
            <w:tcBorders>
              <w:top w:val="nil"/>
              <w:left w:val="nil"/>
              <w:bottom w:val="nil"/>
              <w:right w:val="nil"/>
            </w:tcBorders>
            <w:shd w:val="clear" w:color="auto" w:fill="auto"/>
            <w:noWrap/>
            <w:vAlign w:val="center"/>
            <w:hideMark/>
          </w:tcPr>
          <w:p w:rsidR="00975B58" w:rsidRPr="00975B58" w:rsidRDefault="00975B58" w:rsidP="00975B58">
            <w:pPr>
              <w:spacing w:after="0"/>
              <w:jc w:val="center"/>
              <w:rPr>
                <w:rFonts w:eastAsia="Times New Roman"/>
                <w:lang w:val="en-US" w:eastAsia="zh-CN"/>
              </w:rPr>
            </w:pPr>
          </w:p>
        </w:tc>
        <w:tc>
          <w:tcPr>
            <w:tcW w:w="1051" w:type="dxa"/>
            <w:tcBorders>
              <w:top w:val="nil"/>
              <w:left w:val="nil"/>
              <w:bottom w:val="nil"/>
              <w:right w:val="nil"/>
            </w:tcBorders>
            <w:shd w:val="clear" w:color="auto" w:fill="auto"/>
            <w:noWrap/>
            <w:vAlign w:val="center"/>
            <w:hideMark/>
          </w:tcPr>
          <w:p w:rsidR="00975B58" w:rsidRPr="00975B58" w:rsidRDefault="00975B58" w:rsidP="00975B58">
            <w:pPr>
              <w:spacing w:after="0"/>
              <w:jc w:val="center"/>
              <w:rPr>
                <w:rFonts w:eastAsia="Times New Roman"/>
                <w:lang w:val="en-US" w:eastAsia="zh-CN"/>
              </w:rPr>
            </w:pPr>
          </w:p>
        </w:tc>
        <w:tc>
          <w:tcPr>
            <w:tcW w:w="916" w:type="dxa"/>
            <w:tcBorders>
              <w:top w:val="nil"/>
              <w:left w:val="nil"/>
              <w:bottom w:val="nil"/>
              <w:right w:val="nil"/>
            </w:tcBorders>
            <w:shd w:val="clear" w:color="auto" w:fill="auto"/>
            <w:hideMark/>
          </w:tcPr>
          <w:p w:rsidR="00975B58" w:rsidRPr="00975B58" w:rsidRDefault="00975B58" w:rsidP="00975B58">
            <w:pPr>
              <w:spacing w:after="0"/>
              <w:rPr>
                <w:rFonts w:eastAsia="Times New Roman"/>
                <w:lang w:val="en-US" w:eastAsia="zh-CN"/>
              </w:rPr>
            </w:pPr>
          </w:p>
        </w:tc>
        <w:tc>
          <w:tcPr>
            <w:tcW w:w="964" w:type="dxa"/>
            <w:tcBorders>
              <w:top w:val="nil"/>
              <w:left w:val="nil"/>
              <w:bottom w:val="nil"/>
              <w:right w:val="nil"/>
            </w:tcBorders>
            <w:shd w:val="clear" w:color="auto" w:fill="auto"/>
            <w:hideMark/>
          </w:tcPr>
          <w:p w:rsidR="00975B58" w:rsidRPr="00975B58" w:rsidRDefault="00975B58" w:rsidP="00975B58">
            <w:pPr>
              <w:spacing w:after="0"/>
              <w:jc w:val="center"/>
              <w:rPr>
                <w:rFonts w:eastAsia="Times New Roman"/>
                <w:lang w:val="en-US" w:eastAsia="zh-CN"/>
              </w:rPr>
            </w:pPr>
          </w:p>
        </w:tc>
      </w:tr>
      <w:tr w:rsidR="00975B58" w:rsidRPr="00975B58" w:rsidTr="00975B58">
        <w:trPr>
          <w:trHeight w:val="270"/>
        </w:trPr>
        <w:tc>
          <w:tcPr>
            <w:tcW w:w="100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CP-OFDM</w:t>
            </w:r>
          </w:p>
        </w:tc>
        <w:tc>
          <w:tcPr>
            <w:tcW w:w="10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FR1 Mappying type A</w:t>
            </w:r>
          </w:p>
        </w:tc>
        <w:tc>
          <w:tcPr>
            <w:tcW w:w="8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15kHz, 5MHz</w:t>
            </w:r>
          </w:p>
        </w:tc>
        <w:tc>
          <w:tcPr>
            <w:tcW w:w="8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13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single" w:sz="4" w:space="0" w:color="auto"/>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-7.72</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-5.22</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-8</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TDLC300-100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3.83</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6.33</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2.49</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4.99</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15kHz, 20MHz</w:t>
            </w: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#VALUE!</w:t>
            </w:r>
          </w:p>
        </w:tc>
        <w:tc>
          <w:tcPr>
            <w:tcW w:w="964"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NA</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-10.25</w:t>
            </w:r>
          </w:p>
        </w:tc>
        <w:tc>
          <w:tcPr>
            <w:tcW w:w="964"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-7.75</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TDLC300-100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4.45</w:t>
            </w:r>
          </w:p>
        </w:tc>
        <w:tc>
          <w:tcPr>
            <w:tcW w:w="964"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6.95</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2.71</w:t>
            </w:r>
          </w:p>
        </w:tc>
        <w:tc>
          <w:tcPr>
            <w:tcW w:w="964"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5.21</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30kHz, 10MHz</w:t>
            </w: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-8.1</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-5.6</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-9.5</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TDLC300-100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3.9</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6.4</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5.5</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30kHz, 20MHz</w:t>
            </w: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-7.8</w:t>
            </w:r>
          </w:p>
        </w:tc>
        <w:tc>
          <w:tcPr>
            <w:tcW w:w="964"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-5.3</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-9.4</w:t>
            </w:r>
          </w:p>
        </w:tc>
        <w:tc>
          <w:tcPr>
            <w:tcW w:w="964"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-6.9</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TDLC300-100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3.8</w:t>
            </w:r>
          </w:p>
        </w:tc>
        <w:tc>
          <w:tcPr>
            <w:tcW w:w="964"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6.3</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2.8</w:t>
            </w:r>
          </w:p>
        </w:tc>
        <w:tc>
          <w:tcPr>
            <w:tcW w:w="964"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5.3</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30kHz, 100MHz</w:t>
            </w: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-7.3</w:t>
            </w:r>
          </w:p>
        </w:tc>
        <w:tc>
          <w:tcPr>
            <w:tcW w:w="964"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-4.8</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-9.3</w:t>
            </w:r>
          </w:p>
        </w:tc>
        <w:tc>
          <w:tcPr>
            <w:tcW w:w="964"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-6.8</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TDLC300-100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3.9</w:t>
            </w:r>
          </w:p>
        </w:tc>
        <w:tc>
          <w:tcPr>
            <w:tcW w:w="964"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6.4</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w:t>
            </w:r>
          </w:p>
        </w:tc>
        <w:tc>
          <w:tcPr>
            <w:tcW w:w="964"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5.5</w:t>
            </w:r>
          </w:p>
        </w:tc>
      </w:tr>
      <w:tr w:rsidR="00975B58" w:rsidRPr="00975B58" w:rsidTr="00975B58">
        <w:trPr>
          <w:trHeight w:val="27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FR1 Mappying type B</w:t>
            </w:r>
          </w:p>
        </w:tc>
        <w:tc>
          <w:tcPr>
            <w:tcW w:w="812"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15kHz, 5MHz</w:t>
            </w: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-2.21</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0.29</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-8</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-5.5</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TDLC300-100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7.41</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9.91</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5.02</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7.52</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15kHz, 20MHz</w:t>
            </w: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NA</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NA</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-7.74</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-5.24</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TDLC300-100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8.21</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10.71</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5.2</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7.7</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30kHz, 10MHz</w:t>
            </w: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-5.14</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-2.64</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-6.94</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-4.44</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TDLC300-100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6.55</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9.05</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5.51</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8.01</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30kHz, 20MHz</w:t>
            </w: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-4.84</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-2.34</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-6.82</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-4.32</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TDLC300-100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6.44</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8.94</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5.31</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7.81</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30kHz, 100MHz</w:t>
            </w: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-4.33</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-1.83</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-6.73</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-4.23</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MCS16</w:t>
            </w:r>
          </w:p>
        </w:tc>
        <w:tc>
          <w:tcPr>
            <w:tcW w:w="13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TDLC300-100</w:t>
            </w: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6.54</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9.04</w:t>
            </w:r>
          </w:p>
        </w:tc>
      </w:tr>
      <w:tr w:rsidR="00975B58" w:rsidRPr="00975B58" w:rsidTr="00975B58">
        <w:trPr>
          <w:trHeight w:val="30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1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12"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861"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334"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051"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nil"/>
              <w:bottom w:val="single" w:sz="4" w:space="0" w:color="auto"/>
              <w:right w:val="single" w:sz="4" w:space="0" w:color="auto"/>
            </w:tcBorders>
            <w:shd w:val="clear" w:color="auto" w:fill="auto"/>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5.51</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8.01</w:t>
            </w:r>
          </w:p>
        </w:tc>
      </w:tr>
    </w:tbl>
    <w:p w:rsidR="004B2164" w:rsidRDefault="00975B58">
      <w:pPr>
        <w:rPr>
          <w:bCs/>
          <w:lang w:val="en-US" w:eastAsia="zh-CN"/>
        </w:rPr>
      </w:pPr>
      <w:r>
        <w:rPr>
          <w:bCs/>
          <w:lang w:val="en-US" w:eastAsia="zh-CN"/>
        </w:rPr>
        <w:fldChar w:fldCharType="end"/>
      </w:r>
    </w:p>
    <w:p w:rsidR="00975B58" w:rsidRDefault="00975B58">
      <w:pPr>
        <w:rPr>
          <w:lang w:val="en-US" w:eastAsia="zh-CN"/>
        </w:rPr>
      </w:pPr>
      <w:r>
        <w:rPr>
          <w:lang w:val="en-US" w:eastAsia="zh-CN"/>
        </w:rPr>
        <w:fldChar w:fldCharType="begin"/>
      </w:r>
      <w:r>
        <w:rPr>
          <w:lang w:val="en-US" w:eastAsia="zh-CN"/>
        </w:rPr>
        <w:instrText xml:space="preserve"> LINK Excel.SheetMacroEnabled.12 "C:\\Users\\Jackey\\Documents\\Standardization\\RAN4\\WG Meetings\\#90bis XiAN\\0 Pre\\AC\\Drafting\\BSDemod\\SimulationResults\\SimulationResultsCollectionZTE - r1.xlsm" "PUSCH DFT!R1C1:R34C8" \a \f 4 \h </w:instrText>
      </w:r>
      <w:r>
        <w:rPr>
          <w:lang w:val="en-US" w:eastAsia="zh-CN"/>
        </w:rPr>
        <w:fldChar w:fldCharType="separate"/>
      </w:r>
    </w:p>
    <w:tbl>
      <w:tblPr>
        <w:tblW w:w="8740" w:type="dxa"/>
        <w:tblLook w:val="04A0" w:firstRow="1" w:lastRow="0" w:firstColumn="1" w:lastColumn="0" w:noHBand="0" w:noVBand="1"/>
      </w:tblPr>
      <w:tblGrid>
        <w:gridCol w:w="1080"/>
        <w:gridCol w:w="1039"/>
        <w:gridCol w:w="1579"/>
        <w:gridCol w:w="1219"/>
        <w:gridCol w:w="983"/>
        <w:gridCol w:w="960"/>
        <w:gridCol w:w="916"/>
        <w:gridCol w:w="1150"/>
      </w:tblGrid>
      <w:tr w:rsidR="00975B58" w:rsidRPr="00975B58" w:rsidTr="00975B58">
        <w:trPr>
          <w:trHeight w:val="300"/>
        </w:trPr>
        <w:tc>
          <w:tcPr>
            <w:tcW w:w="6860" w:type="dxa"/>
            <w:gridSpan w:val="6"/>
            <w:vMerge w:val="restart"/>
            <w:tcBorders>
              <w:top w:val="nil"/>
              <w:left w:val="nil"/>
              <w:bottom w:val="single" w:sz="4" w:space="0" w:color="000000"/>
              <w:right w:val="single" w:sz="4" w:space="0" w:color="000000"/>
            </w:tcBorders>
            <w:shd w:val="clear" w:color="auto" w:fill="auto"/>
            <w:noWrap/>
            <w:vAlign w:val="center"/>
            <w:hideMark/>
          </w:tcPr>
          <w:p w:rsidR="00975B58" w:rsidRPr="00975B58" w:rsidRDefault="00975B58" w:rsidP="00975B58">
            <w:pPr>
              <w:spacing w:after="0"/>
              <w:rPr>
                <w:rFonts w:eastAsia="Times New Roman"/>
                <w:b/>
                <w:bCs/>
                <w:sz w:val="22"/>
                <w:szCs w:val="22"/>
                <w:lang w:val="en-US" w:eastAsia="zh-CN"/>
              </w:rPr>
            </w:pPr>
            <w:r w:rsidRPr="00975B58">
              <w:rPr>
                <w:rFonts w:eastAsia="Times New Roman"/>
                <w:b/>
                <w:bCs/>
                <w:sz w:val="22"/>
                <w:szCs w:val="22"/>
                <w:lang w:val="en-US" w:eastAsia="zh-CN"/>
              </w:rPr>
              <w:t xml:space="preserve">  PUSCH DFT-s-OFDM</w:t>
            </w:r>
          </w:p>
        </w:tc>
        <w:tc>
          <w:tcPr>
            <w:tcW w:w="1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ZTE</w:t>
            </w:r>
          </w:p>
        </w:tc>
      </w:tr>
      <w:tr w:rsidR="00975B58" w:rsidRPr="00975B58" w:rsidTr="00975B58">
        <w:trPr>
          <w:trHeight w:val="300"/>
        </w:trPr>
        <w:tc>
          <w:tcPr>
            <w:tcW w:w="6860" w:type="dxa"/>
            <w:gridSpan w:val="6"/>
            <w:vMerge/>
            <w:tcBorders>
              <w:top w:val="nil"/>
              <w:left w:val="nil"/>
              <w:bottom w:val="single" w:sz="4" w:space="0" w:color="000000"/>
              <w:right w:val="single" w:sz="4" w:space="0" w:color="000000"/>
            </w:tcBorders>
            <w:vAlign w:val="center"/>
            <w:hideMark/>
          </w:tcPr>
          <w:p w:rsidR="00975B58" w:rsidRPr="00975B58" w:rsidRDefault="00975B58" w:rsidP="00975B58">
            <w:pPr>
              <w:spacing w:after="0"/>
              <w:rPr>
                <w:rFonts w:eastAsia="Times New Roman"/>
                <w:b/>
                <w:bCs/>
                <w:sz w:val="22"/>
                <w:szCs w:val="22"/>
                <w:lang w:val="en-US" w:eastAsia="zh-CN"/>
              </w:rPr>
            </w:pPr>
          </w:p>
        </w:tc>
        <w:tc>
          <w:tcPr>
            <w:tcW w:w="916"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sz w:val="22"/>
                <w:szCs w:val="22"/>
                <w:lang w:val="en-US" w:eastAsia="zh-CN"/>
              </w:rPr>
            </w:pPr>
            <w:r w:rsidRPr="00975B58">
              <w:rPr>
                <w:rFonts w:eastAsia="Times New Roman"/>
                <w:sz w:val="22"/>
                <w:szCs w:val="22"/>
                <w:lang w:val="en-US" w:eastAsia="zh-CN"/>
              </w:rPr>
              <w:t>Ideal</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Impairment</w:t>
            </w:r>
          </w:p>
        </w:tc>
      </w:tr>
      <w:tr w:rsidR="00975B58" w:rsidRPr="00975B58" w:rsidTr="00975B58">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DFT-s-OFDM 1T2R</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FR1 Mappying type A</w:t>
            </w:r>
          </w:p>
        </w:tc>
        <w:tc>
          <w:tcPr>
            <w:tcW w:w="172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15kHz, 5MHz (25PRB)</w:t>
            </w:r>
          </w:p>
        </w:tc>
        <w:tc>
          <w:tcPr>
            <w:tcW w:w="12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9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-1.9</w:t>
            </w:r>
          </w:p>
        </w:tc>
        <w:tc>
          <w:tcPr>
            <w:tcW w:w="964" w:type="dxa"/>
            <w:tcBorders>
              <w:top w:val="nil"/>
              <w:left w:val="single" w:sz="4" w:space="0" w:color="auto"/>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0.6</w:t>
            </w:r>
          </w:p>
        </w:tc>
      </w:tr>
      <w:tr w:rsidR="00975B58" w:rsidRPr="00975B58" w:rsidTr="00975B58">
        <w:trPr>
          <w:trHeight w:val="300"/>
        </w:trPr>
        <w:tc>
          <w:tcPr>
            <w:tcW w:w="108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219"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-7.02</w:t>
            </w:r>
          </w:p>
        </w:tc>
        <w:tc>
          <w:tcPr>
            <w:tcW w:w="964" w:type="dxa"/>
            <w:tcBorders>
              <w:top w:val="nil"/>
              <w:left w:val="single" w:sz="4" w:space="0" w:color="auto"/>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-4.52</w:t>
            </w:r>
          </w:p>
        </w:tc>
      </w:tr>
      <w:tr w:rsidR="00975B58" w:rsidRPr="00975B58" w:rsidTr="00975B58">
        <w:trPr>
          <w:trHeight w:val="300"/>
        </w:trPr>
        <w:tc>
          <w:tcPr>
            <w:tcW w:w="108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xml:space="preserve">30kHz, 10MHz (24 PRB) </w:t>
            </w:r>
          </w:p>
        </w:tc>
        <w:tc>
          <w:tcPr>
            <w:tcW w:w="12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9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-5.7</w:t>
            </w:r>
          </w:p>
        </w:tc>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-3.2</w:t>
            </w:r>
          </w:p>
        </w:tc>
      </w:tr>
      <w:tr w:rsidR="00975B58" w:rsidRPr="00975B58" w:rsidTr="00975B58">
        <w:trPr>
          <w:trHeight w:val="300"/>
        </w:trPr>
        <w:tc>
          <w:tcPr>
            <w:tcW w:w="108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219"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-7.3</w:t>
            </w:r>
          </w:p>
        </w:tc>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-4.8</w:t>
            </w:r>
          </w:p>
        </w:tc>
      </w:tr>
      <w:tr w:rsidR="00975B58" w:rsidRPr="00975B58" w:rsidTr="00975B58">
        <w:trPr>
          <w:trHeight w:val="300"/>
        </w:trPr>
        <w:tc>
          <w:tcPr>
            <w:tcW w:w="108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FR1 Mappying type B</w:t>
            </w:r>
          </w:p>
        </w:tc>
        <w:tc>
          <w:tcPr>
            <w:tcW w:w="172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15kHz, 5MHz (25PRB)</w:t>
            </w:r>
          </w:p>
        </w:tc>
        <w:tc>
          <w:tcPr>
            <w:tcW w:w="12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9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NA</w:t>
            </w:r>
          </w:p>
        </w:tc>
        <w:tc>
          <w:tcPr>
            <w:tcW w:w="964" w:type="dxa"/>
            <w:tcBorders>
              <w:top w:val="nil"/>
              <w:left w:val="nil"/>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NA</w:t>
            </w:r>
          </w:p>
        </w:tc>
      </w:tr>
      <w:tr w:rsidR="00975B58" w:rsidRPr="00975B58" w:rsidTr="00975B58">
        <w:trPr>
          <w:trHeight w:val="300"/>
        </w:trPr>
        <w:tc>
          <w:tcPr>
            <w:tcW w:w="108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219"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-4.4</w:t>
            </w:r>
          </w:p>
        </w:tc>
        <w:tc>
          <w:tcPr>
            <w:tcW w:w="964" w:type="dxa"/>
            <w:tcBorders>
              <w:top w:val="nil"/>
              <w:left w:val="nil"/>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-1.9</w:t>
            </w:r>
          </w:p>
        </w:tc>
      </w:tr>
      <w:tr w:rsidR="00975B58" w:rsidRPr="00975B58" w:rsidTr="00975B58">
        <w:trPr>
          <w:trHeight w:val="300"/>
        </w:trPr>
        <w:tc>
          <w:tcPr>
            <w:tcW w:w="108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xml:space="preserve">30kHz, 10MHz (24 PRB) </w:t>
            </w:r>
          </w:p>
        </w:tc>
        <w:tc>
          <w:tcPr>
            <w:tcW w:w="12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9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-2.64</w:t>
            </w:r>
          </w:p>
        </w:tc>
        <w:tc>
          <w:tcPr>
            <w:tcW w:w="964" w:type="dxa"/>
            <w:tcBorders>
              <w:top w:val="nil"/>
              <w:left w:val="nil"/>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-0.14</w:t>
            </w:r>
          </w:p>
        </w:tc>
      </w:tr>
      <w:tr w:rsidR="00975B58" w:rsidRPr="00975B58" w:rsidTr="00975B58">
        <w:trPr>
          <w:trHeight w:val="300"/>
        </w:trPr>
        <w:tc>
          <w:tcPr>
            <w:tcW w:w="108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219"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-4.75</w:t>
            </w:r>
          </w:p>
        </w:tc>
        <w:tc>
          <w:tcPr>
            <w:tcW w:w="964" w:type="dxa"/>
            <w:tcBorders>
              <w:top w:val="nil"/>
              <w:left w:val="nil"/>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-2.25</w:t>
            </w:r>
          </w:p>
        </w:tc>
      </w:tr>
      <w:tr w:rsidR="00975B58" w:rsidRPr="00975B58" w:rsidTr="00975B58">
        <w:trPr>
          <w:trHeight w:val="765"/>
        </w:trPr>
        <w:tc>
          <w:tcPr>
            <w:tcW w:w="108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FR2 with PTRS</w:t>
            </w:r>
          </w:p>
        </w:tc>
        <w:tc>
          <w:tcPr>
            <w:tcW w:w="1721" w:type="dxa"/>
            <w:tcBorders>
              <w:top w:val="nil"/>
              <w:left w:val="nil"/>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60kHz, 50MHz (30 PRB)</w:t>
            </w:r>
          </w:p>
        </w:tc>
        <w:tc>
          <w:tcPr>
            <w:tcW w:w="1219"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xml:space="preserve">TDLA30-300 </w:t>
            </w:r>
          </w:p>
        </w:tc>
        <w:tc>
          <w:tcPr>
            <w:tcW w:w="940" w:type="dxa"/>
            <w:tcBorders>
              <w:top w:val="nil"/>
              <w:left w:val="nil"/>
              <w:bottom w:val="nil"/>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 (To be removed)</w:t>
            </w: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w:t>
            </w:r>
          </w:p>
        </w:tc>
      </w:tr>
      <w:tr w:rsidR="00975B58" w:rsidRPr="00975B58" w:rsidTr="00975B58">
        <w:trPr>
          <w:trHeight w:val="765"/>
        </w:trPr>
        <w:tc>
          <w:tcPr>
            <w:tcW w:w="108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tcBorders>
              <w:top w:val="nil"/>
              <w:left w:val="nil"/>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120kHz, 50MHz  (30 PRB)</w:t>
            </w:r>
          </w:p>
        </w:tc>
        <w:tc>
          <w:tcPr>
            <w:tcW w:w="1219"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xml:space="preserve">TDLA30-300 </w:t>
            </w:r>
          </w:p>
        </w:tc>
        <w:tc>
          <w:tcPr>
            <w:tcW w:w="940" w:type="dxa"/>
            <w:tcBorders>
              <w:top w:val="single" w:sz="4" w:space="0" w:color="auto"/>
              <w:left w:val="nil"/>
              <w:bottom w:val="nil"/>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 (To be removed)</w:t>
            </w: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w:t>
            </w:r>
          </w:p>
        </w:tc>
      </w:tr>
      <w:tr w:rsidR="00975B58" w:rsidRPr="00975B58" w:rsidTr="00975B58">
        <w:trPr>
          <w:trHeight w:val="270"/>
        </w:trPr>
        <w:tc>
          <w:tcPr>
            <w:tcW w:w="108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FR2 without PTRS</w:t>
            </w:r>
          </w:p>
        </w:tc>
        <w:tc>
          <w:tcPr>
            <w:tcW w:w="172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60kHz, 50MHz (30 PRB)</w:t>
            </w:r>
          </w:p>
        </w:tc>
        <w:tc>
          <w:tcPr>
            <w:tcW w:w="12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xml:space="preserve">TDLA30-300 </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w:t>
            </w:r>
          </w:p>
        </w:tc>
      </w:tr>
      <w:tr w:rsidR="00975B58" w:rsidRPr="00975B58" w:rsidTr="00975B58">
        <w:trPr>
          <w:trHeight w:val="300"/>
        </w:trPr>
        <w:tc>
          <w:tcPr>
            <w:tcW w:w="108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219"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w:t>
            </w:r>
          </w:p>
        </w:tc>
      </w:tr>
      <w:tr w:rsidR="00975B58" w:rsidRPr="00975B58" w:rsidTr="00975B58">
        <w:trPr>
          <w:trHeight w:val="300"/>
        </w:trPr>
        <w:tc>
          <w:tcPr>
            <w:tcW w:w="108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120kHz, 50MHz  (30 PRB)</w:t>
            </w:r>
          </w:p>
        </w:tc>
        <w:tc>
          <w:tcPr>
            <w:tcW w:w="12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xml:space="preserve">TDLA30-300 </w:t>
            </w:r>
          </w:p>
        </w:tc>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w:t>
            </w:r>
          </w:p>
        </w:tc>
      </w:tr>
      <w:tr w:rsidR="00975B58" w:rsidRPr="00975B58" w:rsidTr="00975B58">
        <w:trPr>
          <w:trHeight w:val="300"/>
        </w:trPr>
        <w:tc>
          <w:tcPr>
            <w:tcW w:w="108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219"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w:t>
            </w:r>
          </w:p>
        </w:tc>
      </w:tr>
      <w:tr w:rsidR="00975B58" w:rsidRPr="00975B58" w:rsidTr="00975B58">
        <w:trPr>
          <w:trHeight w:val="300"/>
        </w:trPr>
        <w:tc>
          <w:tcPr>
            <w:tcW w:w="1080" w:type="dxa"/>
            <w:tcBorders>
              <w:top w:val="nil"/>
              <w:left w:val="nil"/>
              <w:bottom w:val="nil"/>
              <w:right w:val="nil"/>
            </w:tcBorders>
            <w:shd w:val="clear" w:color="auto" w:fill="auto"/>
            <w:noWrap/>
            <w:vAlign w:val="bottom"/>
            <w:hideMark/>
          </w:tcPr>
          <w:p w:rsidR="00975B58" w:rsidRPr="00975B58" w:rsidRDefault="00975B58" w:rsidP="00975B58">
            <w:pPr>
              <w:spacing w:after="0"/>
              <w:jc w:val="center"/>
              <w:rPr>
                <w:rFonts w:eastAsia="Times New Roman"/>
                <w:lang w:val="en-US" w:eastAsia="zh-CN"/>
              </w:rPr>
            </w:pPr>
          </w:p>
        </w:tc>
        <w:tc>
          <w:tcPr>
            <w:tcW w:w="940" w:type="dxa"/>
            <w:tcBorders>
              <w:top w:val="nil"/>
              <w:left w:val="nil"/>
              <w:bottom w:val="nil"/>
              <w:right w:val="nil"/>
            </w:tcBorders>
            <w:shd w:val="clear" w:color="auto" w:fill="auto"/>
            <w:noWrap/>
            <w:vAlign w:val="bottom"/>
            <w:hideMark/>
          </w:tcPr>
          <w:p w:rsidR="00975B58" w:rsidRPr="00975B58" w:rsidRDefault="00975B58" w:rsidP="00975B58">
            <w:pPr>
              <w:spacing w:after="0"/>
              <w:rPr>
                <w:rFonts w:eastAsia="Times New Roman"/>
                <w:lang w:val="en-US" w:eastAsia="zh-CN"/>
              </w:rPr>
            </w:pPr>
          </w:p>
        </w:tc>
        <w:tc>
          <w:tcPr>
            <w:tcW w:w="1721" w:type="dxa"/>
            <w:tcBorders>
              <w:top w:val="nil"/>
              <w:left w:val="nil"/>
              <w:bottom w:val="nil"/>
              <w:right w:val="nil"/>
            </w:tcBorders>
            <w:shd w:val="clear" w:color="auto" w:fill="auto"/>
            <w:vAlign w:val="bottom"/>
            <w:hideMark/>
          </w:tcPr>
          <w:p w:rsidR="00975B58" w:rsidRPr="00975B58" w:rsidRDefault="00975B58" w:rsidP="00975B58">
            <w:pPr>
              <w:spacing w:after="0"/>
              <w:rPr>
                <w:rFonts w:eastAsia="Times New Roman"/>
                <w:lang w:val="en-US" w:eastAsia="zh-CN"/>
              </w:rPr>
            </w:pPr>
          </w:p>
        </w:tc>
        <w:tc>
          <w:tcPr>
            <w:tcW w:w="1219" w:type="dxa"/>
            <w:tcBorders>
              <w:top w:val="nil"/>
              <w:left w:val="nil"/>
              <w:bottom w:val="nil"/>
              <w:right w:val="nil"/>
            </w:tcBorders>
            <w:shd w:val="clear" w:color="auto" w:fill="auto"/>
            <w:noWrap/>
            <w:vAlign w:val="bottom"/>
            <w:hideMark/>
          </w:tcPr>
          <w:p w:rsidR="00975B58" w:rsidRPr="00975B58" w:rsidRDefault="00975B58" w:rsidP="00975B58">
            <w:pPr>
              <w:spacing w:after="0"/>
              <w:rPr>
                <w:rFonts w:eastAsia="Times New Roman"/>
                <w:lang w:val="en-US" w:eastAsia="zh-CN"/>
              </w:rPr>
            </w:pPr>
          </w:p>
        </w:tc>
        <w:tc>
          <w:tcPr>
            <w:tcW w:w="940" w:type="dxa"/>
            <w:tcBorders>
              <w:top w:val="nil"/>
              <w:left w:val="nil"/>
              <w:bottom w:val="nil"/>
              <w:right w:val="nil"/>
            </w:tcBorders>
            <w:shd w:val="clear" w:color="auto" w:fill="auto"/>
            <w:noWrap/>
            <w:vAlign w:val="bottom"/>
            <w:hideMark/>
          </w:tcPr>
          <w:p w:rsidR="00975B58" w:rsidRPr="00975B58" w:rsidRDefault="00975B58" w:rsidP="00975B58">
            <w:pPr>
              <w:spacing w:after="0"/>
              <w:rPr>
                <w:rFonts w:eastAsia="Times New Roman"/>
                <w:lang w:val="en-US" w:eastAsia="zh-CN"/>
              </w:rPr>
            </w:pPr>
          </w:p>
        </w:tc>
        <w:tc>
          <w:tcPr>
            <w:tcW w:w="960" w:type="dxa"/>
            <w:tcBorders>
              <w:top w:val="nil"/>
              <w:left w:val="nil"/>
              <w:bottom w:val="nil"/>
              <w:right w:val="nil"/>
            </w:tcBorders>
            <w:shd w:val="clear" w:color="auto" w:fill="auto"/>
            <w:noWrap/>
            <w:vAlign w:val="bottom"/>
            <w:hideMark/>
          </w:tcPr>
          <w:p w:rsidR="00975B58" w:rsidRPr="00975B58" w:rsidRDefault="00975B58" w:rsidP="00975B58">
            <w:pPr>
              <w:spacing w:after="0"/>
              <w:rPr>
                <w:rFonts w:eastAsia="Times New Roman"/>
                <w:lang w:val="en-US" w:eastAsia="zh-CN"/>
              </w:rPr>
            </w:pPr>
          </w:p>
        </w:tc>
        <w:tc>
          <w:tcPr>
            <w:tcW w:w="916" w:type="dxa"/>
            <w:tcBorders>
              <w:top w:val="nil"/>
              <w:left w:val="nil"/>
              <w:bottom w:val="nil"/>
              <w:right w:val="nil"/>
            </w:tcBorders>
            <w:shd w:val="clear" w:color="auto" w:fill="auto"/>
            <w:noWrap/>
            <w:vAlign w:val="bottom"/>
            <w:hideMark/>
          </w:tcPr>
          <w:p w:rsidR="00975B58" w:rsidRPr="00975B58" w:rsidRDefault="00975B58" w:rsidP="00975B58">
            <w:pPr>
              <w:spacing w:after="0"/>
              <w:rPr>
                <w:rFonts w:eastAsia="Times New Roman"/>
                <w:lang w:val="en-US" w:eastAsia="zh-CN"/>
              </w:rPr>
            </w:pPr>
          </w:p>
        </w:tc>
        <w:tc>
          <w:tcPr>
            <w:tcW w:w="964" w:type="dxa"/>
            <w:tcBorders>
              <w:top w:val="nil"/>
              <w:left w:val="nil"/>
              <w:bottom w:val="nil"/>
              <w:right w:val="nil"/>
            </w:tcBorders>
            <w:shd w:val="clear" w:color="auto" w:fill="auto"/>
            <w:noWrap/>
            <w:vAlign w:val="bottom"/>
            <w:hideMark/>
          </w:tcPr>
          <w:p w:rsidR="00975B58" w:rsidRPr="00975B58" w:rsidRDefault="00975B58" w:rsidP="00975B58">
            <w:pPr>
              <w:spacing w:after="0"/>
              <w:rPr>
                <w:rFonts w:eastAsia="Times New Roman"/>
                <w:lang w:val="en-US" w:eastAsia="zh-CN"/>
              </w:rPr>
            </w:pPr>
          </w:p>
        </w:tc>
      </w:tr>
      <w:tr w:rsidR="00975B58" w:rsidRPr="00975B58" w:rsidTr="00975B58">
        <w:trPr>
          <w:trHeight w:val="300"/>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DFT-s-OFDM 1T4R</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FR1 Mappying type A</w:t>
            </w:r>
          </w:p>
        </w:tc>
        <w:tc>
          <w:tcPr>
            <w:tcW w:w="1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15kHz, 5MHz (25PRB)</w:t>
            </w:r>
          </w:p>
        </w:tc>
        <w:tc>
          <w:tcPr>
            <w:tcW w:w="12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960" w:type="dxa"/>
            <w:tcBorders>
              <w:top w:val="single" w:sz="4" w:space="0" w:color="auto"/>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single" w:sz="4" w:space="0" w:color="auto"/>
              <w:left w:val="single" w:sz="4" w:space="0" w:color="auto"/>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-7.03</w:t>
            </w:r>
          </w:p>
        </w:tc>
        <w:tc>
          <w:tcPr>
            <w:tcW w:w="964" w:type="dxa"/>
            <w:tcBorders>
              <w:top w:val="single" w:sz="4" w:space="0" w:color="auto"/>
              <w:left w:val="single" w:sz="4" w:space="0" w:color="auto"/>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-4.53</w:t>
            </w:r>
          </w:p>
        </w:tc>
      </w:tr>
      <w:tr w:rsidR="00975B58" w:rsidRPr="00975B58" w:rsidTr="00975B58">
        <w:trPr>
          <w:trHeight w:val="30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219"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-10.41</w:t>
            </w:r>
          </w:p>
        </w:tc>
        <w:tc>
          <w:tcPr>
            <w:tcW w:w="964" w:type="dxa"/>
            <w:tcBorders>
              <w:top w:val="nil"/>
              <w:left w:val="single" w:sz="4" w:space="0" w:color="auto"/>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-7.91</w:t>
            </w:r>
          </w:p>
        </w:tc>
      </w:tr>
      <w:tr w:rsidR="00975B58" w:rsidRPr="00975B58" w:rsidTr="00975B58">
        <w:trPr>
          <w:trHeight w:val="30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xml:space="preserve">30kHz, 10MHz (24 PRB) </w:t>
            </w:r>
          </w:p>
        </w:tc>
        <w:tc>
          <w:tcPr>
            <w:tcW w:w="12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9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-9.7</w:t>
            </w:r>
          </w:p>
        </w:tc>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-7.2</w:t>
            </w:r>
          </w:p>
        </w:tc>
      </w:tr>
      <w:tr w:rsidR="00975B58" w:rsidRPr="00975B58" w:rsidTr="00975B58">
        <w:trPr>
          <w:trHeight w:val="30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219"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-10.2</w:t>
            </w:r>
          </w:p>
        </w:tc>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-7.7</w:t>
            </w:r>
          </w:p>
        </w:tc>
      </w:tr>
      <w:tr w:rsidR="00975B58" w:rsidRPr="00975B58" w:rsidTr="00975B58">
        <w:trPr>
          <w:trHeight w:val="30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FR1 Mappying type B</w:t>
            </w:r>
          </w:p>
        </w:tc>
        <w:tc>
          <w:tcPr>
            <w:tcW w:w="172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15kHz, 5MHz (25PRB)</w:t>
            </w:r>
          </w:p>
        </w:tc>
        <w:tc>
          <w:tcPr>
            <w:tcW w:w="12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9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-0.6</w:t>
            </w:r>
          </w:p>
        </w:tc>
        <w:tc>
          <w:tcPr>
            <w:tcW w:w="964" w:type="dxa"/>
            <w:tcBorders>
              <w:top w:val="nil"/>
              <w:left w:val="nil"/>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1.9</w:t>
            </w:r>
          </w:p>
        </w:tc>
      </w:tr>
      <w:tr w:rsidR="00975B58" w:rsidRPr="00975B58" w:rsidTr="00975B58">
        <w:trPr>
          <w:trHeight w:val="30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219"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-7.8</w:t>
            </w:r>
          </w:p>
        </w:tc>
        <w:tc>
          <w:tcPr>
            <w:tcW w:w="964" w:type="dxa"/>
            <w:tcBorders>
              <w:top w:val="nil"/>
              <w:left w:val="nil"/>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-5.3</w:t>
            </w:r>
          </w:p>
        </w:tc>
      </w:tr>
      <w:tr w:rsidR="00975B58" w:rsidRPr="00975B58" w:rsidTr="00975B58">
        <w:trPr>
          <w:trHeight w:val="30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xml:space="preserve">30kHz, 10MHz (24 PRB) </w:t>
            </w:r>
          </w:p>
        </w:tc>
        <w:tc>
          <w:tcPr>
            <w:tcW w:w="12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9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-6.84</w:t>
            </w:r>
          </w:p>
        </w:tc>
        <w:tc>
          <w:tcPr>
            <w:tcW w:w="964" w:type="dxa"/>
            <w:tcBorders>
              <w:top w:val="nil"/>
              <w:left w:val="nil"/>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-4.34</w:t>
            </w:r>
          </w:p>
        </w:tc>
      </w:tr>
      <w:tr w:rsidR="00975B58" w:rsidRPr="00975B58" w:rsidTr="00975B58">
        <w:trPr>
          <w:trHeight w:val="30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219"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-7.64</w:t>
            </w:r>
          </w:p>
        </w:tc>
        <w:tc>
          <w:tcPr>
            <w:tcW w:w="964" w:type="dxa"/>
            <w:tcBorders>
              <w:top w:val="nil"/>
              <w:left w:val="nil"/>
              <w:bottom w:val="single" w:sz="4" w:space="0" w:color="auto"/>
              <w:right w:val="nil"/>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-5.14</w:t>
            </w:r>
          </w:p>
        </w:tc>
      </w:tr>
      <w:tr w:rsidR="00975B58" w:rsidRPr="00975B58" w:rsidTr="00975B58">
        <w:trPr>
          <w:trHeight w:val="300"/>
        </w:trPr>
        <w:tc>
          <w:tcPr>
            <w:tcW w:w="1080" w:type="dxa"/>
            <w:tcBorders>
              <w:top w:val="nil"/>
              <w:left w:val="nil"/>
              <w:bottom w:val="nil"/>
              <w:right w:val="nil"/>
            </w:tcBorders>
            <w:shd w:val="clear" w:color="auto" w:fill="auto"/>
            <w:noWrap/>
            <w:vAlign w:val="bottom"/>
            <w:hideMark/>
          </w:tcPr>
          <w:p w:rsidR="00975B58" w:rsidRPr="00975B58" w:rsidRDefault="00975B58" w:rsidP="00975B58">
            <w:pPr>
              <w:spacing w:after="0"/>
              <w:jc w:val="center"/>
              <w:rPr>
                <w:rFonts w:eastAsia="Times New Roman"/>
                <w:lang w:val="en-US" w:eastAsia="zh-CN"/>
              </w:rPr>
            </w:pPr>
          </w:p>
        </w:tc>
        <w:tc>
          <w:tcPr>
            <w:tcW w:w="940" w:type="dxa"/>
            <w:tcBorders>
              <w:top w:val="nil"/>
              <w:left w:val="nil"/>
              <w:bottom w:val="nil"/>
              <w:right w:val="nil"/>
            </w:tcBorders>
            <w:shd w:val="clear" w:color="auto" w:fill="auto"/>
            <w:noWrap/>
            <w:vAlign w:val="bottom"/>
            <w:hideMark/>
          </w:tcPr>
          <w:p w:rsidR="00975B58" w:rsidRPr="00975B58" w:rsidRDefault="00975B58" w:rsidP="00975B58">
            <w:pPr>
              <w:spacing w:after="0"/>
              <w:rPr>
                <w:rFonts w:eastAsia="Times New Roman"/>
                <w:lang w:val="en-US" w:eastAsia="zh-CN"/>
              </w:rPr>
            </w:pPr>
          </w:p>
        </w:tc>
        <w:tc>
          <w:tcPr>
            <w:tcW w:w="1721" w:type="dxa"/>
            <w:tcBorders>
              <w:top w:val="nil"/>
              <w:left w:val="nil"/>
              <w:bottom w:val="nil"/>
              <w:right w:val="nil"/>
            </w:tcBorders>
            <w:shd w:val="clear" w:color="auto" w:fill="auto"/>
            <w:vAlign w:val="bottom"/>
            <w:hideMark/>
          </w:tcPr>
          <w:p w:rsidR="00975B58" w:rsidRPr="00975B58" w:rsidRDefault="00975B58" w:rsidP="00975B58">
            <w:pPr>
              <w:spacing w:after="0"/>
              <w:rPr>
                <w:rFonts w:eastAsia="Times New Roman"/>
                <w:lang w:val="en-US" w:eastAsia="zh-CN"/>
              </w:rPr>
            </w:pPr>
          </w:p>
        </w:tc>
        <w:tc>
          <w:tcPr>
            <w:tcW w:w="1219" w:type="dxa"/>
            <w:tcBorders>
              <w:top w:val="nil"/>
              <w:left w:val="nil"/>
              <w:bottom w:val="nil"/>
              <w:right w:val="nil"/>
            </w:tcBorders>
            <w:shd w:val="clear" w:color="auto" w:fill="auto"/>
            <w:noWrap/>
            <w:vAlign w:val="bottom"/>
            <w:hideMark/>
          </w:tcPr>
          <w:p w:rsidR="00975B58" w:rsidRPr="00975B58" w:rsidRDefault="00975B58" w:rsidP="00975B58">
            <w:pPr>
              <w:spacing w:after="0"/>
              <w:rPr>
                <w:rFonts w:eastAsia="Times New Roman"/>
                <w:lang w:val="en-US" w:eastAsia="zh-CN"/>
              </w:rPr>
            </w:pPr>
          </w:p>
        </w:tc>
        <w:tc>
          <w:tcPr>
            <w:tcW w:w="940" w:type="dxa"/>
            <w:tcBorders>
              <w:top w:val="nil"/>
              <w:left w:val="nil"/>
              <w:bottom w:val="nil"/>
              <w:right w:val="nil"/>
            </w:tcBorders>
            <w:shd w:val="clear" w:color="auto" w:fill="auto"/>
            <w:noWrap/>
            <w:vAlign w:val="bottom"/>
            <w:hideMark/>
          </w:tcPr>
          <w:p w:rsidR="00975B58" w:rsidRPr="00975B58" w:rsidRDefault="00975B58" w:rsidP="00975B58">
            <w:pPr>
              <w:spacing w:after="0"/>
              <w:rPr>
                <w:rFonts w:eastAsia="Times New Roman"/>
                <w:lang w:val="en-US" w:eastAsia="zh-CN"/>
              </w:rPr>
            </w:pPr>
          </w:p>
        </w:tc>
        <w:tc>
          <w:tcPr>
            <w:tcW w:w="960" w:type="dxa"/>
            <w:tcBorders>
              <w:top w:val="nil"/>
              <w:left w:val="nil"/>
              <w:bottom w:val="nil"/>
              <w:right w:val="nil"/>
            </w:tcBorders>
            <w:shd w:val="clear" w:color="auto" w:fill="auto"/>
            <w:noWrap/>
            <w:vAlign w:val="bottom"/>
            <w:hideMark/>
          </w:tcPr>
          <w:p w:rsidR="00975B58" w:rsidRPr="00975B58" w:rsidRDefault="00975B58" w:rsidP="00975B58">
            <w:pPr>
              <w:spacing w:after="0"/>
              <w:rPr>
                <w:rFonts w:eastAsia="Times New Roman"/>
                <w:lang w:val="en-US" w:eastAsia="zh-CN"/>
              </w:rPr>
            </w:pPr>
          </w:p>
        </w:tc>
        <w:tc>
          <w:tcPr>
            <w:tcW w:w="916" w:type="dxa"/>
            <w:tcBorders>
              <w:top w:val="nil"/>
              <w:left w:val="nil"/>
              <w:bottom w:val="nil"/>
              <w:right w:val="nil"/>
            </w:tcBorders>
            <w:shd w:val="clear" w:color="auto" w:fill="auto"/>
            <w:noWrap/>
            <w:vAlign w:val="bottom"/>
            <w:hideMark/>
          </w:tcPr>
          <w:p w:rsidR="00975B58" w:rsidRPr="00975B58" w:rsidRDefault="00975B58" w:rsidP="00975B58">
            <w:pPr>
              <w:spacing w:after="0"/>
              <w:rPr>
                <w:rFonts w:eastAsia="Times New Roman"/>
                <w:lang w:val="en-US" w:eastAsia="zh-CN"/>
              </w:rPr>
            </w:pPr>
          </w:p>
        </w:tc>
        <w:tc>
          <w:tcPr>
            <w:tcW w:w="964" w:type="dxa"/>
            <w:tcBorders>
              <w:top w:val="nil"/>
              <w:left w:val="nil"/>
              <w:bottom w:val="nil"/>
              <w:right w:val="nil"/>
            </w:tcBorders>
            <w:shd w:val="clear" w:color="auto" w:fill="auto"/>
            <w:noWrap/>
            <w:vAlign w:val="bottom"/>
            <w:hideMark/>
          </w:tcPr>
          <w:p w:rsidR="00975B58" w:rsidRPr="00975B58" w:rsidRDefault="00975B58" w:rsidP="00975B58">
            <w:pPr>
              <w:spacing w:after="0"/>
              <w:rPr>
                <w:rFonts w:eastAsia="Times New Roman"/>
                <w:lang w:val="en-US" w:eastAsia="zh-CN"/>
              </w:rPr>
            </w:pPr>
          </w:p>
        </w:tc>
      </w:tr>
      <w:tr w:rsidR="00975B58" w:rsidRPr="00975B58" w:rsidTr="00975B58">
        <w:trPr>
          <w:trHeight w:val="300"/>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DFT-s-OFDM 1T8R</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FR1 Mappying type A</w:t>
            </w:r>
          </w:p>
        </w:tc>
        <w:tc>
          <w:tcPr>
            <w:tcW w:w="1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15kHz, 5MHz (25PRB)</w:t>
            </w:r>
          </w:p>
        </w:tc>
        <w:tc>
          <w:tcPr>
            <w:tcW w:w="12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960" w:type="dxa"/>
            <w:tcBorders>
              <w:top w:val="single" w:sz="4" w:space="0" w:color="auto"/>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-10.49</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-7.99</w:t>
            </w:r>
          </w:p>
        </w:tc>
      </w:tr>
      <w:tr w:rsidR="00975B58" w:rsidRPr="00975B58" w:rsidTr="00975B58">
        <w:trPr>
          <w:trHeight w:val="30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219"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-13.32</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-10.82</w:t>
            </w:r>
          </w:p>
        </w:tc>
      </w:tr>
      <w:tr w:rsidR="00975B58" w:rsidRPr="00975B58" w:rsidTr="00975B58">
        <w:trPr>
          <w:trHeight w:val="30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xml:space="preserve">30kHz, 10MHz (24 PRB) </w:t>
            </w:r>
          </w:p>
        </w:tc>
        <w:tc>
          <w:tcPr>
            <w:tcW w:w="12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9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-12.4</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-9.9</w:t>
            </w:r>
          </w:p>
        </w:tc>
      </w:tr>
      <w:tr w:rsidR="00975B58" w:rsidRPr="00975B58" w:rsidTr="00975B58">
        <w:trPr>
          <w:trHeight w:val="30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219"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-13</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-10.5</w:t>
            </w:r>
          </w:p>
        </w:tc>
      </w:tr>
      <w:tr w:rsidR="00975B58" w:rsidRPr="00975B58" w:rsidTr="00975B58">
        <w:trPr>
          <w:trHeight w:val="30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FR1 Mappying type B</w:t>
            </w:r>
          </w:p>
        </w:tc>
        <w:tc>
          <w:tcPr>
            <w:tcW w:w="172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15kHz, 5MHz (25PRB)</w:t>
            </w:r>
          </w:p>
        </w:tc>
        <w:tc>
          <w:tcPr>
            <w:tcW w:w="12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9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-5.58</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-3.08</w:t>
            </w:r>
          </w:p>
        </w:tc>
      </w:tr>
      <w:tr w:rsidR="00975B58" w:rsidRPr="00975B58" w:rsidTr="00975B58">
        <w:trPr>
          <w:trHeight w:val="30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219"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-10.85</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-8.35</w:t>
            </w:r>
          </w:p>
        </w:tc>
      </w:tr>
      <w:tr w:rsidR="00975B58" w:rsidRPr="00975B58" w:rsidTr="00975B58">
        <w:trPr>
          <w:trHeight w:val="30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val="restart"/>
            <w:tcBorders>
              <w:top w:val="nil"/>
              <w:left w:val="single" w:sz="4" w:space="0" w:color="auto"/>
              <w:bottom w:val="single" w:sz="4" w:space="0" w:color="auto"/>
              <w:right w:val="single" w:sz="4" w:space="0" w:color="auto"/>
            </w:tcBorders>
            <w:shd w:val="clear" w:color="auto" w:fill="auto"/>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 xml:space="preserve">30kHz, 10MHz (24 PRB) </w:t>
            </w:r>
          </w:p>
        </w:tc>
        <w:tc>
          <w:tcPr>
            <w:tcW w:w="12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TDLB100-400</w:t>
            </w:r>
          </w:p>
        </w:tc>
        <w:tc>
          <w:tcPr>
            <w:tcW w:w="9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MCS2</w:t>
            </w: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-9.57</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-7.07</w:t>
            </w:r>
          </w:p>
        </w:tc>
      </w:tr>
      <w:tr w:rsidR="00975B58" w:rsidRPr="00975B58" w:rsidTr="00975B58">
        <w:trPr>
          <w:trHeight w:val="30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721"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1219" w:type="dxa"/>
            <w:vMerge/>
            <w:tcBorders>
              <w:top w:val="nil"/>
              <w:left w:val="single" w:sz="4" w:space="0" w:color="auto"/>
              <w:bottom w:val="single" w:sz="4" w:space="0" w:color="auto"/>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40" w:type="dxa"/>
            <w:vMerge/>
            <w:tcBorders>
              <w:top w:val="nil"/>
              <w:left w:val="single" w:sz="4" w:space="0" w:color="auto"/>
              <w:bottom w:val="single" w:sz="4" w:space="0" w:color="000000"/>
              <w:right w:val="single" w:sz="4" w:space="0" w:color="auto"/>
            </w:tcBorders>
            <w:vAlign w:val="center"/>
            <w:hideMark/>
          </w:tcPr>
          <w:p w:rsidR="00975B58" w:rsidRPr="00975B58" w:rsidRDefault="00975B58" w:rsidP="00975B58">
            <w:pPr>
              <w:spacing w:after="0"/>
              <w:rPr>
                <w:rFonts w:eastAsia="Times New Roman"/>
                <w:lang w:val="en-US" w:eastAsia="zh-CN"/>
              </w:rPr>
            </w:pPr>
          </w:p>
        </w:tc>
        <w:tc>
          <w:tcPr>
            <w:tcW w:w="960" w:type="dxa"/>
            <w:tcBorders>
              <w:top w:val="nil"/>
              <w:left w:val="nil"/>
              <w:bottom w:val="single" w:sz="4" w:space="0" w:color="auto"/>
              <w:right w:val="nil"/>
            </w:tcBorders>
            <w:shd w:val="clear" w:color="auto" w:fill="auto"/>
            <w:noWrap/>
            <w:vAlign w:val="center"/>
            <w:hideMark/>
          </w:tcPr>
          <w:p w:rsidR="00975B58" w:rsidRPr="00975B58" w:rsidRDefault="00975B58" w:rsidP="00975B58">
            <w:pPr>
              <w:spacing w:after="0"/>
              <w:rPr>
                <w:rFonts w:eastAsia="Times New Roman"/>
                <w:lang w:val="en-US" w:eastAsia="zh-CN"/>
              </w:rPr>
            </w:pPr>
            <w:r w:rsidRPr="00975B58">
              <w:rPr>
                <w:rFonts w:eastAsia="Times New Roman"/>
                <w:lang w:val="en-US" w:eastAsia="zh-CN"/>
              </w:rPr>
              <w:t>DMRS 1+1</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-10.46</w:t>
            </w:r>
          </w:p>
        </w:tc>
        <w:tc>
          <w:tcPr>
            <w:tcW w:w="964" w:type="dxa"/>
            <w:tcBorders>
              <w:top w:val="nil"/>
              <w:left w:val="nil"/>
              <w:bottom w:val="single" w:sz="4" w:space="0" w:color="auto"/>
              <w:right w:val="single" w:sz="4" w:space="0" w:color="auto"/>
            </w:tcBorders>
            <w:shd w:val="clear" w:color="auto" w:fill="auto"/>
            <w:noWrap/>
            <w:vAlign w:val="center"/>
            <w:hideMark/>
          </w:tcPr>
          <w:p w:rsidR="00975B58" w:rsidRPr="00975B58" w:rsidRDefault="00975B58" w:rsidP="00975B58">
            <w:pPr>
              <w:spacing w:after="0"/>
              <w:jc w:val="center"/>
              <w:rPr>
                <w:rFonts w:eastAsia="Times New Roman"/>
                <w:lang w:val="en-US" w:eastAsia="zh-CN"/>
              </w:rPr>
            </w:pPr>
            <w:r w:rsidRPr="00975B58">
              <w:rPr>
                <w:rFonts w:eastAsia="Times New Roman"/>
                <w:lang w:val="en-US" w:eastAsia="zh-CN"/>
              </w:rPr>
              <w:t>-7.96</w:t>
            </w:r>
          </w:p>
        </w:tc>
      </w:tr>
    </w:tbl>
    <w:p w:rsidR="00975B58" w:rsidRPr="001E6A13" w:rsidRDefault="00975B58">
      <w:pPr>
        <w:rPr>
          <w:bCs/>
          <w:lang w:val="en-US" w:eastAsia="zh-CN"/>
        </w:rPr>
      </w:pPr>
      <w:r>
        <w:rPr>
          <w:bCs/>
          <w:lang w:val="en-US" w:eastAsia="zh-CN"/>
        </w:rPr>
        <w:fldChar w:fldCharType="end"/>
      </w:r>
      <w:bookmarkStart w:id="4" w:name="_GoBack"/>
      <w:bookmarkEnd w:id="4"/>
    </w:p>
    <w:p w:rsidR="001E6A13" w:rsidRPr="001E6A13" w:rsidRDefault="001E6A13">
      <w:pPr>
        <w:rPr>
          <w:bCs/>
          <w:lang w:val="en-US" w:eastAsia="zh-CN"/>
        </w:rPr>
      </w:pPr>
    </w:p>
    <w:p w:rsidR="001E6A13" w:rsidRPr="001E6A13" w:rsidRDefault="001E6A13">
      <w:pPr>
        <w:rPr>
          <w:bCs/>
          <w:lang w:val="en-US" w:eastAsia="zh-CN"/>
        </w:rPr>
      </w:pPr>
    </w:p>
    <w:p w:rsidR="00C27312" w:rsidRPr="001E6A13" w:rsidRDefault="00C27312">
      <w:pPr>
        <w:rPr>
          <w:bCs/>
          <w:lang w:val="en-US" w:eastAsia="zh-CN"/>
        </w:rPr>
      </w:pPr>
    </w:p>
    <w:p w:rsidR="00C270DF" w:rsidRDefault="00B41E57">
      <w:pPr>
        <w:pStyle w:val="Heading1"/>
        <w:spacing w:before="0" w:after="120"/>
        <w:ind w:left="420" w:hanging="420"/>
        <w:rPr>
          <w:b/>
          <w:sz w:val="28"/>
          <w:szCs w:val="24"/>
          <w:lang w:eastAsia="zh-CN"/>
        </w:rPr>
      </w:pPr>
      <w:r>
        <w:rPr>
          <w:rFonts w:hint="eastAsia"/>
          <w:b/>
          <w:sz w:val="28"/>
          <w:szCs w:val="24"/>
          <w:lang w:eastAsia="zh-CN"/>
        </w:rPr>
        <w:lastRenderedPageBreak/>
        <w:t>Reference</w:t>
      </w:r>
    </w:p>
    <w:bookmarkEnd w:id="0"/>
    <w:p w:rsidR="00BD668C" w:rsidRDefault="00BD668C" w:rsidP="00F65304">
      <w:pPr>
        <w:rPr>
          <w:lang w:eastAsia="zh-CN"/>
        </w:rPr>
      </w:pPr>
      <w:r>
        <w:rPr>
          <w:lang w:eastAsia="zh-CN"/>
        </w:rPr>
        <w:t>[1</w:t>
      </w:r>
      <w:r w:rsidR="00A57543">
        <w:rPr>
          <w:lang w:eastAsia="zh-CN"/>
        </w:rPr>
        <w:t xml:space="preserve">] </w:t>
      </w:r>
      <w:r>
        <w:rPr>
          <w:lang w:eastAsia="zh-CN"/>
        </w:rPr>
        <w:t xml:space="preserve">R4-1816594 </w:t>
      </w:r>
      <w:r w:rsidRPr="0074349A">
        <w:rPr>
          <w:lang w:eastAsia="zh-CN"/>
        </w:rPr>
        <w:t>WF for test case SNR derivation procedure</w:t>
      </w:r>
      <w:r>
        <w:rPr>
          <w:lang w:eastAsia="zh-CN"/>
        </w:rPr>
        <w:t>, Nokia</w:t>
      </w:r>
    </w:p>
    <w:p w:rsidR="00FA2508" w:rsidRDefault="003F0DF7" w:rsidP="00F65304">
      <w:pPr>
        <w:rPr>
          <w:lang w:eastAsia="zh-CN"/>
        </w:rPr>
      </w:pPr>
      <w:r>
        <w:rPr>
          <w:lang w:eastAsia="zh-CN"/>
        </w:rPr>
        <w:t>[2</w:t>
      </w:r>
      <w:r w:rsidR="00FA2508">
        <w:rPr>
          <w:lang w:eastAsia="zh-CN"/>
        </w:rPr>
        <w:t>] R4-190</w:t>
      </w:r>
      <w:r>
        <w:rPr>
          <w:lang w:eastAsia="zh-CN"/>
        </w:rPr>
        <w:t>2370</w:t>
      </w:r>
      <w:r w:rsidR="00FA2508">
        <w:rPr>
          <w:lang w:eastAsia="zh-CN"/>
        </w:rPr>
        <w:t xml:space="preserve"> Excel script for deriving NR performance requirements, ZTE</w:t>
      </w:r>
    </w:p>
    <w:p w:rsidR="007F51F8" w:rsidRDefault="007F51F8" w:rsidP="00F65304">
      <w:pPr>
        <w:rPr>
          <w:lang w:eastAsia="zh-CN"/>
        </w:rPr>
      </w:pPr>
      <w:r>
        <w:rPr>
          <w:lang w:eastAsia="zh-CN"/>
        </w:rPr>
        <w:t xml:space="preserve">[3] </w:t>
      </w:r>
      <w:r w:rsidRPr="007F51F8">
        <w:rPr>
          <w:lang w:eastAsia="zh-CN"/>
        </w:rPr>
        <w:t>R4-1900318</w:t>
      </w:r>
      <w:r w:rsidRPr="007F51F8">
        <w:rPr>
          <w:lang w:eastAsia="zh-CN"/>
        </w:rPr>
        <w:tab/>
        <w:t>Simulation results for NR PUSCH FR1</w:t>
      </w:r>
      <w:r>
        <w:rPr>
          <w:lang w:eastAsia="zh-CN"/>
        </w:rPr>
        <w:t>, ZTE</w:t>
      </w:r>
    </w:p>
    <w:p w:rsidR="007F51F8" w:rsidRDefault="007F51F8" w:rsidP="00F65304">
      <w:pPr>
        <w:rPr>
          <w:lang w:val="en-US" w:eastAsia="zh-CN"/>
        </w:rPr>
      </w:pPr>
      <w:r>
        <w:rPr>
          <w:lang w:eastAsia="zh-CN"/>
        </w:rPr>
        <w:t>[4] R4-1900319</w:t>
      </w:r>
      <w:r w:rsidRPr="007F51F8">
        <w:rPr>
          <w:lang w:eastAsia="zh-CN"/>
        </w:rPr>
        <w:tab/>
        <w:t>Sim</w:t>
      </w:r>
      <w:r>
        <w:rPr>
          <w:lang w:eastAsia="zh-CN"/>
        </w:rPr>
        <w:t>ulation results for NR PUSCH FR2, ZTE</w:t>
      </w:r>
    </w:p>
    <w:sectPr w:rsidR="007F51F8">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EF9" w:rsidRDefault="00243EF9">
      <w:pPr>
        <w:spacing w:after="0"/>
      </w:pPr>
      <w:r>
        <w:separator/>
      </w:r>
    </w:p>
  </w:endnote>
  <w:endnote w:type="continuationSeparator" w:id="0">
    <w:p w:rsidR="00243EF9" w:rsidRDefault="00243E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EF9" w:rsidRDefault="00243EF9">
      <w:pPr>
        <w:spacing w:after="0"/>
      </w:pPr>
      <w:r>
        <w:separator/>
      </w:r>
    </w:p>
  </w:footnote>
  <w:footnote w:type="continuationSeparator" w:id="0">
    <w:p w:rsidR="00243EF9" w:rsidRDefault="00243E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0DF" w:rsidRDefault="00B41E5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6CF1319E"/>
    <w:multiLevelType w:val="hybridMultilevel"/>
    <w:tmpl w:val="840C6496"/>
    <w:lvl w:ilvl="0" w:tplc="4230BF4C">
      <w:start w:val="1"/>
      <w:numFmt w:val="bullet"/>
      <w:lvlText w:val="•"/>
      <w:lvlJc w:val="left"/>
      <w:pPr>
        <w:tabs>
          <w:tab w:val="num" w:pos="720"/>
        </w:tabs>
        <w:ind w:left="720" w:hanging="360"/>
      </w:pPr>
      <w:rPr>
        <w:rFonts w:ascii="Arial" w:hAnsi="Arial" w:hint="default"/>
      </w:rPr>
    </w:lvl>
    <w:lvl w:ilvl="1" w:tplc="704A3412">
      <w:start w:val="66"/>
      <w:numFmt w:val="bullet"/>
      <w:lvlText w:val="–"/>
      <w:lvlJc w:val="left"/>
      <w:pPr>
        <w:tabs>
          <w:tab w:val="num" w:pos="1440"/>
        </w:tabs>
        <w:ind w:left="1440" w:hanging="360"/>
      </w:pPr>
      <w:rPr>
        <w:rFonts w:ascii="Arial" w:hAnsi="Arial" w:hint="default"/>
      </w:rPr>
    </w:lvl>
    <w:lvl w:ilvl="2" w:tplc="F2E874EA">
      <w:start w:val="66"/>
      <w:numFmt w:val="bullet"/>
      <w:lvlText w:val="•"/>
      <w:lvlJc w:val="left"/>
      <w:pPr>
        <w:tabs>
          <w:tab w:val="num" w:pos="2160"/>
        </w:tabs>
        <w:ind w:left="2160" w:hanging="360"/>
      </w:pPr>
      <w:rPr>
        <w:rFonts w:ascii="Arial" w:hAnsi="Arial" w:hint="default"/>
      </w:rPr>
    </w:lvl>
    <w:lvl w:ilvl="3" w:tplc="9FC4C2EE">
      <w:start w:val="66"/>
      <w:numFmt w:val="bullet"/>
      <w:lvlText w:val="–"/>
      <w:lvlJc w:val="left"/>
      <w:pPr>
        <w:tabs>
          <w:tab w:val="num" w:pos="2880"/>
        </w:tabs>
        <w:ind w:left="2880" w:hanging="360"/>
      </w:pPr>
      <w:rPr>
        <w:rFonts w:ascii="Arial" w:hAnsi="Arial" w:hint="default"/>
      </w:rPr>
    </w:lvl>
    <w:lvl w:ilvl="4" w:tplc="A7B8C9B6" w:tentative="1">
      <w:start w:val="1"/>
      <w:numFmt w:val="bullet"/>
      <w:lvlText w:val="•"/>
      <w:lvlJc w:val="left"/>
      <w:pPr>
        <w:tabs>
          <w:tab w:val="num" w:pos="3600"/>
        </w:tabs>
        <w:ind w:left="3600" w:hanging="360"/>
      </w:pPr>
      <w:rPr>
        <w:rFonts w:ascii="Arial" w:hAnsi="Arial" w:hint="default"/>
      </w:rPr>
    </w:lvl>
    <w:lvl w:ilvl="5" w:tplc="F49227CC" w:tentative="1">
      <w:start w:val="1"/>
      <w:numFmt w:val="bullet"/>
      <w:lvlText w:val="•"/>
      <w:lvlJc w:val="left"/>
      <w:pPr>
        <w:tabs>
          <w:tab w:val="num" w:pos="4320"/>
        </w:tabs>
        <w:ind w:left="4320" w:hanging="360"/>
      </w:pPr>
      <w:rPr>
        <w:rFonts w:ascii="Arial" w:hAnsi="Arial" w:hint="default"/>
      </w:rPr>
    </w:lvl>
    <w:lvl w:ilvl="6" w:tplc="0DE21994" w:tentative="1">
      <w:start w:val="1"/>
      <w:numFmt w:val="bullet"/>
      <w:lvlText w:val="•"/>
      <w:lvlJc w:val="left"/>
      <w:pPr>
        <w:tabs>
          <w:tab w:val="num" w:pos="5040"/>
        </w:tabs>
        <w:ind w:left="5040" w:hanging="360"/>
      </w:pPr>
      <w:rPr>
        <w:rFonts w:ascii="Arial" w:hAnsi="Arial" w:hint="default"/>
      </w:rPr>
    </w:lvl>
    <w:lvl w:ilvl="7" w:tplc="9376B06A" w:tentative="1">
      <w:start w:val="1"/>
      <w:numFmt w:val="bullet"/>
      <w:lvlText w:val="•"/>
      <w:lvlJc w:val="left"/>
      <w:pPr>
        <w:tabs>
          <w:tab w:val="num" w:pos="5760"/>
        </w:tabs>
        <w:ind w:left="5760" w:hanging="360"/>
      </w:pPr>
      <w:rPr>
        <w:rFonts w:ascii="Arial" w:hAnsi="Arial" w:hint="default"/>
      </w:rPr>
    </w:lvl>
    <w:lvl w:ilvl="8" w:tplc="4726D62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65B"/>
    <w:rsid w:val="000111E6"/>
    <w:rsid w:val="00012418"/>
    <w:rsid w:val="00012D34"/>
    <w:rsid w:val="00022E4A"/>
    <w:rsid w:val="00023485"/>
    <w:rsid w:val="00045AF1"/>
    <w:rsid w:val="00046792"/>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838EC"/>
    <w:rsid w:val="00186DCE"/>
    <w:rsid w:val="00192C46"/>
    <w:rsid w:val="00195F02"/>
    <w:rsid w:val="001A4647"/>
    <w:rsid w:val="001A5956"/>
    <w:rsid w:val="001A7B60"/>
    <w:rsid w:val="001B0FA5"/>
    <w:rsid w:val="001B2AEE"/>
    <w:rsid w:val="001B7A65"/>
    <w:rsid w:val="001D22BA"/>
    <w:rsid w:val="001D4465"/>
    <w:rsid w:val="001E41F3"/>
    <w:rsid w:val="001E6A13"/>
    <w:rsid w:val="001F5ACB"/>
    <w:rsid w:val="002049C1"/>
    <w:rsid w:val="00212003"/>
    <w:rsid w:val="00213B82"/>
    <w:rsid w:val="00224B3B"/>
    <w:rsid w:val="00226851"/>
    <w:rsid w:val="002329D4"/>
    <w:rsid w:val="00243EF9"/>
    <w:rsid w:val="00246C43"/>
    <w:rsid w:val="00251AAA"/>
    <w:rsid w:val="002558E0"/>
    <w:rsid w:val="0026004D"/>
    <w:rsid w:val="00265FDA"/>
    <w:rsid w:val="00275042"/>
    <w:rsid w:val="00275D12"/>
    <w:rsid w:val="002835C4"/>
    <w:rsid w:val="002860C4"/>
    <w:rsid w:val="00287458"/>
    <w:rsid w:val="002A01CC"/>
    <w:rsid w:val="002B5741"/>
    <w:rsid w:val="002C1C3C"/>
    <w:rsid w:val="002D1445"/>
    <w:rsid w:val="002E6DB8"/>
    <w:rsid w:val="002E7E69"/>
    <w:rsid w:val="00301D4A"/>
    <w:rsid w:val="00305409"/>
    <w:rsid w:val="00325A4C"/>
    <w:rsid w:val="003278B6"/>
    <w:rsid w:val="00327D30"/>
    <w:rsid w:val="00333122"/>
    <w:rsid w:val="003505ED"/>
    <w:rsid w:val="00365064"/>
    <w:rsid w:val="003A1119"/>
    <w:rsid w:val="003A6E0C"/>
    <w:rsid w:val="003B55D8"/>
    <w:rsid w:val="003C6082"/>
    <w:rsid w:val="003D34D6"/>
    <w:rsid w:val="003E1A36"/>
    <w:rsid w:val="003E371E"/>
    <w:rsid w:val="003E577A"/>
    <w:rsid w:val="003F0A37"/>
    <w:rsid w:val="003F0DF7"/>
    <w:rsid w:val="003F1AFD"/>
    <w:rsid w:val="003F52F4"/>
    <w:rsid w:val="004029EF"/>
    <w:rsid w:val="004036FD"/>
    <w:rsid w:val="00410B1B"/>
    <w:rsid w:val="00410CB4"/>
    <w:rsid w:val="00410F0F"/>
    <w:rsid w:val="004242F1"/>
    <w:rsid w:val="00426529"/>
    <w:rsid w:val="00432189"/>
    <w:rsid w:val="00442251"/>
    <w:rsid w:val="0045246F"/>
    <w:rsid w:val="004650AC"/>
    <w:rsid w:val="00465EB1"/>
    <w:rsid w:val="00470BCA"/>
    <w:rsid w:val="004730CC"/>
    <w:rsid w:val="00481057"/>
    <w:rsid w:val="004B2164"/>
    <w:rsid w:val="004B67DC"/>
    <w:rsid w:val="004B75B7"/>
    <w:rsid w:val="004C5DBD"/>
    <w:rsid w:val="004D1592"/>
    <w:rsid w:val="004D27E6"/>
    <w:rsid w:val="004E5010"/>
    <w:rsid w:val="004E6375"/>
    <w:rsid w:val="004F249E"/>
    <w:rsid w:val="005002D2"/>
    <w:rsid w:val="00513DED"/>
    <w:rsid w:val="00513F94"/>
    <w:rsid w:val="0051580D"/>
    <w:rsid w:val="00521B72"/>
    <w:rsid w:val="00523CDD"/>
    <w:rsid w:val="00524F01"/>
    <w:rsid w:val="00540AA8"/>
    <w:rsid w:val="00542892"/>
    <w:rsid w:val="00544560"/>
    <w:rsid w:val="00546C2C"/>
    <w:rsid w:val="00553D92"/>
    <w:rsid w:val="0057015D"/>
    <w:rsid w:val="005737E3"/>
    <w:rsid w:val="00592D74"/>
    <w:rsid w:val="005A3D57"/>
    <w:rsid w:val="005B1A25"/>
    <w:rsid w:val="005E2C44"/>
    <w:rsid w:val="005F3402"/>
    <w:rsid w:val="00601F80"/>
    <w:rsid w:val="00602EFA"/>
    <w:rsid w:val="00620242"/>
    <w:rsid w:val="00621188"/>
    <w:rsid w:val="006257ED"/>
    <w:rsid w:val="00626AA1"/>
    <w:rsid w:val="00635D2D"/>
    <w:rsid w:val="006373EA"/>
    <w:rsid w:val="006459E2"/>
    <w:rsid w:val="00646C14"/>
    <w:rsid w:val="00654E37"/>
    <w:rsid w:val="006557F0"/>
    <w:rsid w:val="006760D9"/>
    <w:rsid w:val="006771EA"/>
    <w:rsid w:val="00682CFE"/>
    <w:rsid w:val="00683E1C"/>
    <w:rsid w:val="00685D3D"/>
    <w:rsid w:val="00695808"/>
    <w:rsid w:val="006A12C7"/>
    <w:rsid w:val="006A154B"/>
    <w:rsid w:val="006A1CA0"/>
    <w:rsid w:val="006A5E1C"/>
    <w:rsid w:val="006A65C1"/>
    <w:rsid w:val="006B3886"/>
    <w:rsid w:val="006B38C2"/>
    <w:rsid w:val="006B46FB"/>
    <w:rsid w:val="006C7BDF"/>
    <w:rsid w:val="006D1176"/>
    <w:rsid w:val="006E21FB"/>
    <w:rsid w:val="006E3D45"/>
    <w:rsid w:val="006F3294"/>
    <w:rsid w:val="00710608"/>
    <w:rsid w:val="0072409A"/>
    <w:rsid w:val="00724AC8"/>
    <w:rsid w:val="00734B38"/>
    <w:rsid w:val="0074349A"/>
    <w:rsid w:val="00762DBA"/>
    <w:rsid w:val="0077746B"/>
    <w:rsid w:val="007905D2"/>
    <w:rsid w:val="00792342"/>
    <w:rsid w:val="00796735"/>
    <w:rsid w:val="007A7819"/>
    <w:rsid w:val="007B1444"/>
    <w:rsid w:val="007B512A"/>
    <w:rsid w:val="007C0A66"/>
    <w:rsid w:val="007C2097"/>
    <w:rsid w:val="007C27B8"/>
    <w:rsid w:val="007D55EC"/>
    <w:rsid w:val="007D6A07"/>
    <w:rsid w:val="007E546B"/>
    <w:rsid w:val="007F4A87"/>
    <w:rsid w:val="007F51F8"/>
    <w:rsid w:val="008076ED"/>
    <w:rsid w:val="00813A9C"/>
    <w:rsid w:val="00815EC3"/>
    <w:rsid w:val="008279FA"/>
    <w:rsid w:val="00831728"/>
    <w:rsid w:val="00835025"/>
    <w:rsid w:val="00850456"/>
    <w:rsid w:val="008509A9"/>
    <w:rsid w:val="00851C29"/>
    <w:rsid w:val="00854B6F"/>
    <w:rsid w:val="0085623B"/>
    <w:rsid w:val="008626E7"/>
    <w:rsid w:val="00870EE7"/>
    <w:rsid w:val="0087278D"/>
    <w:rsid w:val="00872FC6"/>
    <w:rsid w:val="00881341"/>
    <w:rsid w:val="008A079F"/>
    <w:rsid w:val="008B3652"/>
    <w:rsid w:val="008C710E"/>
    <w:rsid w:val="008F3FEB"/>
    <w:rsid w:val="008F46DC"/>
    <w:rsid w:val="008F5803"/>
    <w:rsid w:val="008F686C"/>
    <w:rsid w:val="009122BB"/>
    <w:rsid w:val="00914FAA"/>
    <w:rsid w:val="009209A0"/>
    <w:rsid w:val="0092422F"/>
    <w:rsid w:val="00931227"/>
    <w:rsid w:val="0093180F"/>
    <w:rsid w:val="00941168"/>
    <w:rsid w:val="00942D64"/>
    <w:rsid w:val="00944658"/>
    <w:rsid w:val="00944692"/>
    <w:rsid w:val="00947BD0"/>
    <w:rsid w:val="009544A4"/>
    <w:rsid w:val="00955649"/>
    <w:rsid w:val="009632A8"/>
    <w:rsid w:val="0097366B"/>
    <w:rsid w:val="00975B58"/>
    <w:rsid w:val="009777D9"/>
    <w:rsid w:val="00981891"/>
    <w:rsid w:val="00984C3D"/>
    <w:rsid w:val="00991B88"/>
    <w:rsid w:val="009A3A33"/>
    <w:rsid w:val="009A50E5"/>
    <w:rsid w:val="009A579D"/>
    <w:rsid w:val="009B7AAA"/>
    <w:rsid w:val="009C3E91"/>
    <w:rsid w:val="009C4DDE"/>
    <w:rsid w:val="009C5EDF"/>
    <w:rsid w:val="009E2E11"/>
    <w:rsid w:val="009E3297"/>
    <w:rsid w:val="009F0831"/>
    <w:rsid w:val="009F2BB0"/>
    <w:rsid w:val="009F734F"/>
    <w:rsid w:val="00A03A2F"/>
    <w:rsid w:val="00A0600A"/>
    <w:rsid w:val="00A246B6"/>
    <w:rsid w:val="00A47E70"/>
    <w:rsid w:val="00A5121D"/>
    <w:rsid w:val="00A53D3E"/>
    <w:rsid w:val="00A57543"/>
    <w:rsid w:val="00A7671C"/>
    <w:rsid w:val="00A80BDE"/>
    <w:rsid w:val="00A868A6"/>
    <w:rsid w:val="00A87032"/>
    <w:rsid w:val="00A90492"/>
    <w:rsid w:val="00AD1CD8"/>
    <w:rsid w:val="00B05894"/>
    <w:rsid w:val="00B12050"/>
    <w:rsid w:val="00B258BB"/>
    <w:rsid w:val="00B25C53"/>
    <w:rsid w:val="00B375F0"/>
    <w:rsid w:val="00B40E69"/>
    <w:rsid w:val="00B41E57"/>
    <w:rsid w:val="00B4761A"/>
    <w:rsid w:val="00B50CEC"/>
    <w:rsid w:val="00B544FF"/>
    <w:rsid w:val="00B56C11"/>
    <w:rsid w:val="00B60A01"/>
    <w:rsid w:val="00B67B97"/>
    <w:rsid w:val="00B733BD"/>
    <w:rsid w:val="00B9031A"/>
    <w:rsid w:val="00B907FF"/>
    <w:rsid w:val="00B93BCF"/>
    <w:rsid w:val="00B968C8"/>
    <w:rsid w:val="00BA11E6"/>
    <w:rsid w:val="00BA3EC5"/>
    <w:rsid w:val="00BB5DFC"/>
    <w:rsid w:val="00BC3AA6"/>
    <w:rsid w:val="00BC544B"/>
    <w:rsid w:val="00BD279D"/>
    <w:rsid w:val="00BD668C"/>
    <w:rsid w:val="00BD6BB8"/>
    <w:rsid w:val="00C06AB5"/>
    <w:rsid w:val="00C270DF"/>
    <w:rsid w:val="00C27312"/>
    <w:rsid w:val="00C32174"/>
    <w:rsid w:val="00C32C1A"/>
    <w:rsid w:val="00C42860"/>
    <w:rsid w:val="00C46165"/>
    <w:rsid w:val="00C50636"/>
    <w:rsid w:val="00C70007"/>
    <w:rsid w:val="00C95985"/>
    <w:rsid w:val="00CC5026"/>
    <w:rsid w:val="00CD2C94"/>
    <w:rsid w:val="00CE47C2"/>
    <w:rsid w:val="00CF06C1"/>
    <w:rsid w:val="00D03F9A"/>
    <w:rsid w:val="00D05512"/>
    <w:rsid w:val="00D12694"/>
    <w:rsid w:val="00D32A5D"/>
    <w:rsid w:val="00D41CE5"/>
    <w:rsid w:val="00D43D51"/>
    <w:rsid w:val="00D51FF6"/>
    <w:rsid w:val="00D814AB"/>
    <w:rsid w:val="00D90AFB"/>
    <w:rsid w:val="00DA0ECB"/>
    <w:rsid w:val="00DA3AAB"/>
    <w:rsid w:val="00DA4D85"/>
    <w:rsid w:val="00DA567A"/>
    <w:rsid w:val="00DA7470"/>
    <w:rsid w:val="00DB6789"/>
    <w:rsid w:val="00DC72AE"/>
    <w:rsid w:val="00DE34CF"/>
    <w:rsid w:val="00E130C4"/>
    <w:rsid w:val="00E41667"/>
    <w:rsid w:val="00E469F0"/>
    <w:rsid w:val="00E47C93"/>
    <w:rsid w:val="00E52709"/>
    <w:rsid w:val="00E5507B"/>
    <w:rsid w:val="00E61B14"/>
    <w:rsid w:val="00E62E65"/>
    <w:rsid w:val="00E63781"/>
    <w:rsid w:val="00E710A7"/>
    <w:rsid w:val="00E91776"/>
    <w:rsid w:val="00E9727E"/>
    <w:rsid w:val="00ED2F79"/>
    <w:rsid w:val="00EE0D34"/>
    <w:rsid w:val="00EE7D7C"/>
    <w:rsid w:val="00EF23BB"/>
    <w:rsid w:val="00EF67A1"/>
    <w:rsid w:val="00EF739E"/>
    <w:rsid w:val="00F07F39"/>
    <w:rsid w:val="00F2566D"/>
    <w:rsid w:val="00F25D98"/>
    <w:rsid w:val="00F300FB"/>
    <w:rsid w:val="00F44CFB"/>
    <w:rsid w:val="00F61C93"/>
    <w:rsid w:val="00F62A9A"/>
    <w:rsid w:val="00F65304"/>
    <w:rsid w:val="00F84B2A"/>
    <w:rsid w:val="00F862B6"/>
    <w:rsid w:val="00F936A2"/>
    <w:rsid w:val="00FA2508"/>
    <w:rsid w:val="00FA6718"/>
    <w:rsid w:val="00FB6386"/>
    <w:rsid w:val="00FC3AB3"/>
    <w:rsid w:val="00FC69EE"/>
    <w:rsid w:val="00FD147E"/>
    <w:rsid w:val="00FD1D43"/>
    <w:rsid w:val="00FE0ACB"/>
    <w:rsid w:val="00FF0B13"/>
    <w:rsid w:val="00FF7B86"/>
    <w:rsid w:val="0116565B"/>
    <w:rsid w:val="01334A93"/>
    <w:rsid w:val="013B6B94"/>
    <w:rsid w:val="01422E3E"/>
    <w:rsid w:val="01553A50"/>
    <w:rsid w:val="01793796"/>
    <w:rsid w:val="017B3DC2"/>
    <w:rsid w:val="017C38F4"/>
    <w:rsid w:val="018954A1"/>
    <w:rsid w:val="018E1FFD"/>
    <w:rsid w:val="01952AED"/>
    <w:rsid w:val="01B37CCA"/>
    <w:rsid w:val="01CC2AE1"/>
    <w:rsid w:val="01EB7E85"/>
    <w:rsid w:val="02190CE0"/>
    <w:rsid w:val="02287A03"/>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D4257F"/>
    <w:rsid w:val="0CE45C2D"/>
    <w:rsid w:val="0CEB3C8E"/>
    <w:rsid w:val="0CF67366"/>
    <w:rsid w:val="0D00572A"/>
    <w:rsid w:val="0D1D48CA"/>
    <w:rsid w:val="0D207F55"/>
    <w:rsid w:val="0D4E345E"/>
    <w:rsid w:val="0D4F268F"/>
    <w:rsid w:val="0D671775"/>
    <w:rsid w:val="0D6A7E62"/>
    <w:rsid w:val="0D80793A"/>
    <w:rsid w:val="0D833349"/>
    <w:rsid w:val="0DA05B46"/>
    <w:rsid w:val="0DB5288E"/>
    <w:rsid w:val="0DC9662C"/>
    <w:rsid w:val="0DCC6DCE"/>
    <w:rsid w:val="0DE9551D"/>
    <w:rsid w:val="0DED2D4F"/>
    <w:rsid w:val="0DF16E15"/>
    <w:rsid w:val="0E397B16"/>
    <w:rsid w:val="0E476CD5"/>
    <w:rsid w:val="0E5C34D4"/>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91836"/>
    <w:rsid w:val="0FDA27B4"/>
    <w:rsid w:val="0FEC4607"/>
    <w:rsid w:val="0FF179FE"/>
    <w:rsid w:val="100774EC"/>
    <w:rsid w:val="100A15AE"/>
    <w:rsid w:val="100B12F1"/>
    <w:rsid w:val="100D4F05"/>
    <w:rsid w:val="101C0264"/>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D1CB9"/>
    <w:rsid w:val="11E371C3"/>
    <w:rsid w:val="11E920A5"/>
    <w:rsid w:val="11FC5D4B"/>
    <w:rsid w:val="121D3C02"/>
    <w:rsid w:val="122D4C2E"/>
    <w:rsid w:val="123C6002"/>
    <w:rsid w:val="12675047"/>
    <w:rsid w:val="126D540A"/>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B52236"/>
    <w:rsid w:val="14D51EF9"/>
    <w:rsid w:val="14EE632A"/>
    <w:rsid w:val="1502718D"/>
    <w:rsid w:val="15320C6A"/>
    <w:rsid w:val="153D75FE"/>
    <w:rsid w:val="15411B3C"/>
    <w:rsid w:val="1541323C"/>
    <w:rsid w:val="15554E8C"/>
    <w:rsid w:val="155558D3"/>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461FEC"/>
    <w:rsid w:val="20560F0C"/>
    <w:rsid w:val="207276F4"/>
    <w:rsid w:val="20875FE5"/>
    <w:rsid w:val="208F6A7F"/>
    <w:rsid w:val="20A93463"/>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A9654D"/>
    <w:rsid w:val="23B10F6A"/>
    <w:rsid w:val="23BC216D"/>
    <w:rsid w:val="23D4708E"/>
    <w:rsid w:val="23DA4335"/>
    <w:rsid w:val="23E5533E"/>
    <w:rsid w:val="240B05DB"/>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552A88"/>
    <w:rsid w:val="2C570873"/>
    <w:rsid w:val="2C627463"/>
    <w:rsid w:val="2C6C2E71"/>
    <w:rsid w:val="2C795131"/>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E7B13"/>
    <w:rsid w:val="32430CA6"/>
    <w:rsid w:val="32527D6D"/>
    <w:rsid w:val="32757C33"/>
    <w:rsid w:val="32D3326D"/>
    <w:rsid w:val="32D92C8F"/>
    <w:rsid w:val="33386295"/>
    <w:rsid w:val="33387D68"/>
    <w:rsid w:val="33456015"/>
    <w:rsid w:val="334916BB"/>
    <w:rsid w:val="334B0FB9"/>
    <w:rsid w:val="33732214"/>
    <w:rsid w:val="33751B5F"/>
    <w:rsid w:val="337B23BD"/>
    <w:rsid w:val="337C55B1"/>
    <w:rsid w:val="33800B46"/>
    <w:rsid w:val="33821614"/>
    <w:rsid w:val="338447D2"/>
    <w:rsid w:val="338D6DE2"/>
    <w:rsid w:val="33BE5CB0"/>
    <w:rsid w:val="340D5E55"/>
    <w:rsid w:val="3420294C"/>
    <w:rsid w:val="34301EB8"/>
    <w:rsid w:val="343220F0"/>
    <w:rsid w:val="3471062A"/>
    <w:rsid w:val="347378C0"/>
    <w:rsid w:val="347E2AA1"/>
    <w:rsid w:val="34A23BC4"/>
    <w:rsid w:val="34A35808"/>
    <w:rsid w:val="34A9070C"/>
    <w:rsid w:val="34E37B01"/>
    <w:rsid w:val="35046E0F"/>
    <w:rsid w:val="35060114"/>
    <w:rsid w:val="354F764F"/>
    <w:rsid w:val="355238BD"/>
    <w:rsid w:val="35794A7B"/>
    <w:rsid w:val="358D6FD9"/>
    <w:rsid w:val="3592555F"/>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F2266"/>
    <w:rsid w:val="44AF6BAB"/>
    <w:rsid w:val="44D03A8A"/>
    <w:rsid w:val="44EB277F"/>
    <w:rsid w:val="44ED7D1F"/>
    <w:rsid w:val="45263ACC"/>
    <w:rsid w:val="455373C7"/>
    <w:rsid w:val="45576A40"/>
    <w:rsid w:val="459E545A"/>
    <w:rsid w:val="45BC53D5"/>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F5F64"/>
    <w:rsid w:val="47AE77AB"/>
    <w:rsid w:val="47C5388B"/>
    <w:rsid w:val="47D302C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A1C754E"/>
    <w:rsid w:val="4A4C702D"/>
    <w:rsid w:val="4A4D1931"/>
    <w:rsid w:val="4A503249"/>
    <w:rsid w:val="4A670083"/>
    <w:rsid w:val="4A703738"/>
    <w:rsid w:val="4A970971"/>
    <w:rsid w:val="4A9A3C1E"/>
    <w:rsid w:val="4A9E2EEF"/>
    <w:rsid w:val="4ABB21BB"/>
    <w:rsid w:val="4AC03718"/>
    <w:rsid w:val="4B2E437A"/>
    <w:rsid w:val="4B3A7AE8"/>
    <w:rsid w:val="4B3B4DAF"/>
    <w:rsid w:val="4B5123EF"/>
    <w:rsid w:val="4B514E21"/>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F105AA0"/>
    <w:rsid w:val="4F301E9C"/>
    <w:rsid w:val="4F365651"/>
    <w:rsid w:val="4F401750"/>
    <w:rsid w:val="4F41138D"/>
    <w:rsid w:val="4F412768"/>
    <w:rsid w:val="4F6F02BB"/>
    <w:rsid w:val="4F822D0C"/>
    <w:rsid w:val="4FA04BEB"/>
    <w:rsid w:val="4FB45191"/>
    <w:rsid w:val="4FC04DFE"/>
    <w:rsid w:val="50077C06"/>
    <w:rsid w:val="50334A8A"/>
    <w:rsid w:val="503643EE"/>
    <w:rsid w:val="50695837"/>
    <w:rsid w:val="506F2C5A"/>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F4BD9"/>
    <w:rsid w:val="52763260"/>
    <w:rsid w:val="528A3F8D"/>
    <w:rsid w:val="52AD1740"/>
    <w:rsid w:val="52AD55E0"/>
    <w:rsid w:val="52BD14CB"/>
    <w:rsid w:val="52C85300"/>
    <w:rsid w:val="52DC53AD"/>
    <w:rsid w:val="52E8385B"/>
    <w:rsid w:val="52EA5698"/>
    <w:rsid w:val="52F57EDB"/>
    <w:rsid w:val="5335268B"/>
    <w:rsid w:val="53391A60"/>
    <w:rsid w:val="535E355E"/>
    <w:rsid w:val="535E6BD5"/>
    <w:rsid w:val="53665ADB"/>
    <w:rsid w:val="536A1307"/>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346ECD"/>
    <w:rsid w:val="58453830"/>
    <w:rsid w:val="584F4F96"/>
    <w:rsid w:val="586374E9"/>
    <w:rsid w:val="58934D34"/>
    <w:rsid w:val="58AC675C"/>
    <w:rsid w:val="58CD6007"/>
    <w:rsid w:val="58F12013"/>
    <w:rsid w:val="58F55ABB"/>
    <w:rsid w:val="591323F1"/>
    <w:rsid w:val="591F4DBF"/>
    <w:rsid w:val="592F08E4"/>
    <w:rsid w:val="59376FB3"/>
    <w:rsid w:val="59442A34"/>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EB0A9F"/>
    <w:rsid w:val="5EF36B82"/>
    <w:rsid w:val="5EFB1920"/>
    <w:rsid w:val="5EFB3845"/>
    <w:rsid w:val="5F1204C2"/>
    <w:rsid w:val="5F272355"/>
    <w:rsid w:val="5F2D6128"/>
    <w:rsid w:val="5F32684B"/>
    <w:rsid w:val="5F7A4C35"/>
    <w:rsid w:val="5F85227B"/>
    <w:rsid w:val="5FA640E0"/>
    <w:rsid w:val="5FB46DFD"/>
    <w:rsid w:val="5FD04C9A"/>
    <w:rsid w:val="5FDD1796"/>
    <w:rsid w:val="5FE94EC9"/>
    <w:rsid w:val="60007D5E"/>
    <w:rsid w:val="60074A3A"/>
    <w:rsid w:val="60241107"/>
    <w:rsid w:val="602A4B36"/>
    <w:rsid w:val="60345CDF"/>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D32339"/>
    <w:rsid w:val="66F87587"/>
    <w:rsid w:val="67043EE7"/>
    <w:rsid w:val="671B13C2"/>
    <w:rsid w:val="672B60DE"/>
    <w:rsid w:val="672E1EDE"/>
    <w:rsid w:val="672F281F"/>
    <w:rsid w:val="673E49AB"/>
    <w:rsid w:val="674627EE"/>
    <w:rsid w:val="67505FFA"/>
    <w:rsid w:val="67643E79"/>
    <w:rsid w:val="676779D0"/>
    <w:rsid w:val="67710BB8"/>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81607D7"/>
    <w:rsid w:val="78256A23"/>
    <w:rsid w:val="782759B8"/>
    <w:rsid w:val="782A6292"/>
    <w:rsid w:val="783106FE"/>
    <w:rsid w:val="783871BE"/>
    <w:rsid w:val="784F702F"/>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D7CFC"/>
    <w:rsid w:val="7919151D"/>
    <w:rsid w:val="791E3E1A"/>
    <w:rsid w:val="79291528"/>
    <w:rsid w:val="7929219B"/>
    <w:rsid w:val="792B428E"/>
    <w:rsid w:val="793A74F9"/>
    <w:rsid w:val="794E7681"/>
    <w:rsid w:val="796C3A3D"/>
    <w:rsid w:val="79A80153"/>
    <w:rsid w:val="79AA0A37"/>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D006390"/>
    <w:rsid w:val="7D1A5722"/>
    <w:rsid w:val="7D22081F"/>
    <w:rsid w:val="7D395C80"/>
    <w:rsid w:val="7D676D7A"/>
    <w:rsid w:val="7D704F9B"/>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8249EA1-EB98-4E90-B8AC-11CAEA552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77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TALChar">
    <w:name w:val="TAL Char"/>
    <w:link w:val="TAL"/>
    <w:rPr>
      <w:rFonts w:ascii="Arial" w:hAnsi="Arial"/>
      <w:sz w:val="18"/>
      <w:lang w:val="en-GB"/>
    </w:rPr>
  </w:style>
  <w:style w:type="character" w:customStyle="1" w:styleId="EXChar">
    <w:name w:val="EX Char"/>
    <w:link w:val="EX"/>
    <w:rPr>
      <w:rFonts w:ascii="Times New Roman" w:hAnsi="Times New Roman"/>
      <w:lang w:val="en-GB"/>
    </w:rPr>
  </w:style>
  <w:style w:type="character" w:customStyle="1" w:styleId="TAHCar">
    <w:name w:val="TAH Car"/>
    <w:link w:val="TAH"/>
    <w:rPr>
      <w:rFonts w:ascii="Arial" w:hAnsi="Arial"/>
      <w:b/>
      <w:sz w:val="18"/>
      <w:lang w:val="en-GB"/>
    </w:rPr>
  </w:style>
  <w:style w:type="character" w:customStyle="1" w:styleId="TALCar">
    <w:name w:val="TAL Car"/>
    <w:rPr>
      <w:rFonts w:ascii="Arial" w:hAnsi="Arial"/>
      <w:sz w:val="18"/>
      <w:lang w:val="en-GB"/>
    </w:rPr>
  </w:style>
  <w:style w:type="character" w:customStyle="1" w:styleId="Heading2Char">
    <w:name w:val="Heading 2 Char"/>
    <w:link w:val="Heading2"/>
    <w:rPr>
      <w:rFonts w:ascii="Arial" w:hAnsi="Arial"/>
      <w:sz w:val="32"/>
      <w:lang w:val="en-GB"/>
    </w:rPr>
  </w:style>
  <w:style w:type="character" w:customStyle="1" w:styleId="CommentSubjectChar">
    <w:name w:val="Comment Subject Char"/>
    <w:link w:val="CommentSubject"/>
    <w:rPr>
      <w:rFonts w:ascii="Times New Roman" w:hAnsi="Times New Roman"/>
      <w:b/>
      <w:bCs/>
      <w:lang w:val="en-GB"/>
    </w:rPr>
  </w:style>
  <w:style w:type="character" w:styleId="FollowedHyperlink">
    <w:name w:val="FollowedHyperlink"/>
    <w:uiPriority w:val="99"/>
    <w:rPr>
      <w:color w:val="800080"/>
      <w:u w:val="single"/>
    </w:rPr>
  </w:style>
  <w:style w:type="character" w:customStyle="1" w:styleId="GuidanceChar">
    <w:name w:val="Guidance Char"/>
    <w:link w:val="Guidance"/>
    <w:rPr>
      <w:rFonts w:ascii="Times New Roman" w:hAnsi="Times New Roman"/>
      <w:i/>
      <w:color w:val="0000FF"/>
      <w:lang w:val="en-GB"/>
    </w:rPr>
  </w:style>
  <w:style w:type="character" w:customStyle="1" w:styleId="TACChar">
    <w:name w:val="TAC Char"/>
    <w:link w:val="TAC"/>
    <w:rPr>
      <w:rFonts w:ascii="Arial" w:hAnsi="Arial"/>
      <w:sz w:val="18"/>
      <w:lang w:val="en-GB"/>
    </w:rPr>
  </w:style>
  <w:style w:type="character" w:styleId="CommentReference">
    <w:name w:val="annotation reference"/>
    <w:rPr>
      <w:sz w:val="16"/>
    </w:rPr>
  </w:style>
  <w:style w:type="character" w:styleId="FootnoteReference">
    <w:name w:val="footnote reference"/>
    <w:rPr>
      <w:b/>
      <w:position w:val="6"/>
      <w:sz w:val="16"/>
    </w:rPr>
  </w:style>
  <w:style w:type="character" w:customStyle="1" w:styleId="TANChar">
    <w:name w:val="TAN Char"/>
    <w:link w:val="TAN"/>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msoins0">
    <w:name w:val="msoins"/>
  </w:style>
  <w:style w:type="character" w:customStyle="1" w:styleId="THChar">
    <w:name w:val="TH Char"/>
    <w:link w:val="TH"/>
    <w:rPr>
      <w:rFonts w:ascii="Arial" w:hAnsi="Arial"/>
      <w:b/>
      <w:lang w:val="en-GB"/>
    </w:rPr>
  </w:style>
  <w:style w:type="character" w:customStyle="1" w:styleId="CommentTextChar">
    <w:name w:val="Comment Text Char"/>
    <w:link w:val="CommentTex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Heading3Char">
    <w:name w:val="Heading 3 Char"/>
    <w:link w:val="Heading3"/>
    <w:rPr>
      <w:rFonts w:ascii="Arial" w:hAnsi="Arial"/>
      <w:sz w:val="28"/>
      <w:lang w:val="en-GB"/>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BodyTextChar">
    <w:name w:val="Body Text Char"/>
    <w:link w:val="BodyText"/>
    <w:uiPriority w:val="99"/>
    <w:rPr>
      <w:rFonts w:ascii="Times New Roman" w:hAnsi="Times New Roman"/>
      <w:lang w:val="en-GB"/>
    </w:rPr>
  </w:style>
  <w:style w:type="character" w:customStyle="1" w:styleId="UnresolvedMention">
    <w:name w:val="Unresolved Mention"/>
    <w:uiPriority w:val="99"/>
    <w:unhideWhenUsed/>
    <w:rPr>
      <w:color w:val="808080"/>
      <w:shd w:val="clear" w:color="auto" w:fill="E6E6E6"/>
    </w:rPr>
  </w:style>
  <w:style w:type="character" w:customStyle="1" w:styleId="B2Char">
    <w:name w:val="B2 Char"/>
    <w:link w:val="B2"/>
    <w:rPr>
      <w:rFonts w:ascii="Times New Roman" w:hAnsi="Times New Roman"/>
      <w:lang w:val="en-GB"/>
    </w:rPr>
  </w:style>
  <w:style w:type="character" w:customStyle="1" w:styleId="NOChar">
    <w:name w:val="NO Char"/>
    <w:link w:val="NO"/>
    <w:rPr>
      <w:rFonts w:ascii="Times New Roman" w:hAnsi="Times New Roman"/>
      <w:lang w:val="en-GB"/>
    </w:rPr>
  </w:style>
  <w:style w:type="character" w:customStyle="1" w:styleId="ZGSM">
    <w:name w:val="ZGSM"/>
  </w:style>
  <w:style w:type="character" w:customStyle="1" w:styleId="TFChar">
    <w:name w:val="TF Char"/>
    <w:link w:val="TF"/>
    <w:rPr>
      <w:rFonts w:ascii="Arial" w:hAnsi="Arial"/>
      <w:b/>
      <w:lang w:val="en-GB"/>
    </w:rPr>
  </w:style>
  <w:style w:type="paragraph" w:styleId="DocumentMap">
    <w:name w:val="Document Map"/>
    <w:basedOn w:val="Normal"/>
    <w:link w:val="DocumentMapChar"/>
    <w:pPr>
      <w:shd w:val="clear" w:color="auto" w:fill="000080"/>
    </w:pPr>
    <w:rPr>
      <w:rFonts w:ascii="Tahoma" w:hAnsi="Tahoma"/>
    </w:rPr>
  </w:style>
  <w:style w:type="paragraph" w:styleId="Header">
    <w:name w:val="header"/>
    <w:basedOn w:val="Normal"/>
    <w:pPr>
      <w:widowControl w:val="0"/>
    </w:pPr>
    <w:rPr>
      <w:rFonts w:ascii="Arial" w:hAnsi="Arial"/>
      <w:b/>
      <w:sz w:val="18"/>
    </w:rPr>
  </w:style>
  <w:style w:type="paragraph" w:styleId="Caption">
    <w:name w:val="caption"/>
    <w:basedOn w:val="Normal"/>
    <w:next w:val="Normal"/>
    <w:qFormat/>
    <w:rPr>
      <w:b/>
      <w:bCs/>
    </w:rPr>
  </w:style>
  <w:style w:type="paragraph" w:styleId="BalloonText">
    <w:name w:val="Balloon Text"/>
    <w:basedOn w:val="Normal"/>
    <w:link w:val="BalloonTextChar"/>
    <w:rPr>
      <w:rFonts w:ascii="Tahoma" w:hAnsi="Tahoma"/>
      <w:sz w:val="16"/>
      <w:szCs w:val="16"/>
    </w:rPr>
  </w:style>
  <w:style w:type="paragraph" w:styleId="ListBullet5">
    <w:name w:val="List Bullet 5"/>
    <w:basedOn w:val="ListBullet4"/>
    <w:pPr>
      <w:ind w:left="1702"/>
    </w:pPr>
  </w:style>
  <w:style w:type="paragraph" w:styleId="List">
    <w:name w:val="List"/>
    <w:basedOn w:val="Normal"/>
    <w:pPr>
      <w:ind w:left="568" w:hanging="284"/>
    </w:pPr>
  </w:style>
  <w:style w:type="paragraph" w:styleId="BodyText">
    <w:name w:val="Body Text"/>
    <w:basedOn w:val="Normal"/>
    <w:link w:val="BodyTextChar"/>
    <w:uiPriority w:val="99"/>
    <w:pPr>
      <w:spacing w:after="120"/>
    </w:pPr>
  </w:style>
  <w:style w:type="paragraph" w:styleId="TOC4">
    <w:name w:val="toc 4"/>
    <w:basedOn w:val="TOC3"/>
    <w:uiPriority w:val="39"/>
    <w:pPr>
      <w:ind w:left="1418" w:hanging="1418"/>
    </w:pPr>
  </w:style>
  <w:style w:type="paragraph" w:styleId="CommentSubject">
    <w:name w:val="annotation subject"/>
    <w:basedOn w:val="CommentText"/>
    <w:next w:val="CommentText"/>
    <w:link w:val="CommentSubjectChar"/>
    <w:rPr>
      <w:b/>
      <w:bCs/>
    </w:rPr>
  </w:style>
  <w:style w:type="paragraph" w:styleId="List2">
    <w:name w:val="List 2"/>
    <w:basedOn w:val="List"/>
    <w:pPr>
      <w:ind w:left="851"/>
    </w:pPr>
  </w:style>
  <w:style w:type="paragraph" w:styleId="List5">
    <w:name w:val="List 5"/>
    <w:basedOn w:val="List4"/>
    <w:pPr>
      <w:ind w:left="1702"/>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Number2">
    <w:name w:val="List Number 2"/>
    <w:basedOn w:val="ListNumber"/>
    <w:pPr>
      <w:ind w:left="851"/>
    </w:pPr>
  </w:style>
  <w:style w:type="paragraph" w:styleId="List3">
    <w:name w:val="List 3"/>
    <w:basedOn w:val="List2"/>
    <w:pPr>
      <w:ind w:left="1135"/>
    </w:pPr>
  </w:style>
  <w:style w:type="paragraph" w:styleId="TOC8">
    <w:name w:val="toc 8"/>
    <w:basedOn w:val="TOC1"/>
    <w:uiPriority w:val="39"/>
    <w:pPr>
      <w:spacing w:before="180"/>
      <w:ind w:left="2693" w:hanging="2693"/>
    </w:pPr>
    <w:rPr>
      <w:b/>
    </w:r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CommentText">
    <w:name w:val="annotation text"/>
    <w:basedOn w:val="Normal"/>
    <w:link w:val="CommentTextCha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TOC3">
    <w:name w:val="toc 3"/>
    <w:basedOn w:val="TOC2"/>
    <w:uiPriority w:val="39"/>
    <w:pPr>
      <w:ind w:left="1134" w:hanging="1134"/>
    </w:pPr>
  </w:style>
  <w:style w:type="paragraph" w:styleId="TOC6">
    <w:name w:val="toc 6"/>
    <w:basedOn w:val="TOC5"/>
    <w:next w:val="Normal"/>
    <w:uiPriority w:val="39"/>
    <w:pPr>
      <w:ind w:left="1985" w:hanging="1985"/>
    </w:p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TOC7">
    <w:name w:val="toc 7"/>
    <w:basedOn w:val="TOC6"/>
    <w:next w:val="Normal"/>
    <w:uiPriority w:val="39"/>
    <w:pPr>
      <w:ind w:left="2268" w:hanging="2268"/>
    </w:pPr>
  </w:style>
  <w:style w:type="paragraph" w:styleId="TOC5">
    <w:name w:val="toc 5"/>
    <w:basedOn w:val="TOC4"/>
    <w:uiPriority w:val="39"/>
    <w:pPr>
      <w:ind w:left="1701" w:hanging="1701"/>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H6">
    <w:name w:val="H6"/>
    <w:basedOn w:val="Heading5"/>
    <w:next w:val="Normal"/>
    <w:pPr>
      <w:ind w:left="1985" w:hanging="1985"/>
      <w:outlineLvl w:val="9"/>
    </w:pPr>
    <w:rPr>
      <w:sz w:val="20"/>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TableText">
    <w:name w:val="TableText"/>
    <w:basedOn w:val="Normal"/>
    <w:pPr>
      <w:keepNext/>
      <w:keepLines/>
      <w:overflowPunct w:val="0"/>
      <w:autoSpaceDE w:val="0"/>
      <w:autoSpaceDN w:val="0"/>
      <w:adjustRightInd w:val="0"/>
      <w:jc w:val="center"/>
      <w:textAlignment w:val="baseline"/>
    </w:pPr>
    <w:rPr>
      <w:snapToGrid w:val="0"/>
      <w:kern w:val="2"/>
    </w:rPr>
  </w:style>
  <w:style w:type="paragraph" w:customStyle="1" w:styleId="NO">
    <w:name w:val="NO"/>
    <w:basedOn w:val="Normal"/>
    <w:link w:val="NOChar"/>
    <w:pPr>
      <w:keepLines/>
      <w:ind w:left="1135" w:hanging="851"/>
    </w:pPr>
  </w:style>
  <w:style w:type="paragraph" w:styleId="TOC2">
    <w:name w:val="toc 2"/>
    <w:basedOn w:val="TOC1"/>
    <w:uiPriority w:val="39"/>
    <w:pPr>
      <w:keepNext w:val="0"/>
      <w:spacing w:before="0"/>
      <w:ind w:left="851" w:hanging="851"/>
    </w:pPr>
    <w:rPr>
      <w:sz w:val="20"/>
    </w:rPr>
  </w:style>
  <w:style w:type="paragraph" w:styleId="Revision">
    <w:name w:val="Revision"/>
    <w:uiPriority w:val="99"/>
    <w:semiHidden/>
    <w:rPr>
      <w:lang w:val="en-GB" w:eastAsia="en-US"/>
    </w:rPr>
  </w:style>
  <w:style w:type="paragraph" w:customStyle="1" w:styleId="tdoc-header">
    <w:name w:val="tdoc-header"/>
    <w:rPr>
      <w:rFonts w:ascii="Arial" w:hAnsi="Arial"/>
      <w:sz w:val="24"/>
      <w:lang w:val="en-GB" w:eastAsia="en-US"/>
    </w:rPr>
  </w:style>
  <w:style w:type="paragraph" w:customStyle="1" w:styleId="TT">
    <w:name w:val="TT"/>
    <w:basedOn w:val="Heading1"/>
    <w:next w:val="Normal"/>
    <w:pPr>
      <w:outlineLvl w:val="9"/>
    </w:pPr>
  </w:style>
  <w:style w:type="paragraph" w:customStyle="1" w:styleId="B5">
    <w:name w:val="B5"/>
    <w:basedOn w:val="List5"/>
  </w:style>
  <w:style w:type="paragraph" w:customStyle="1" w:styleId="TH">
    <w:name w:val="TH"/>
    <w:basedOn w:val="Normal"/>
    <w:link w:val="THChar"/>
    <w:pPr>
      <w:keepNext/>
      <w:keepLines/>
      <w:spacing w:before="60"/>
      <w:jc w:val="center"/>
    </w:pPr>
    <w:rPr>
      <w:rFonts w:ascii="Arial" w:hAnsi="Arial"/>
      <w:b/>
    </w:rPr>
  </w:style>
  <w:style w:type="paragraph" w:customStyle="1" w:styleId="CRCoverPage">
    <w:name w:val="CR Cover Page"/>
    <w:pPr>
      <w:spacing w:after="120"/>
    </w:pPr>
    <w:rPr>
      <w:rFonts w:ascii="Arial" w:hAnsi="Arial"/>
      <w:lang w:val="en-GB" w:eastAsia="en-US"/>
    </w:rPr>
  </w:style>
  <w:style w:type="paragraph" w:styleId="List4">
    <w:name w:val="List 4"/>
    <w:basedOn w:val="List3"/>
    <w:pPr>
      <w:ind w:left="1418"/>
    </w:pPr>
  </w:style>
  <w:style w:type="paragraph" w:customStyle="1" w:styleId="TAL">
    <w:name w:val="TAL"/>
    <w:basedOn w:val="Normal"/>
    <w:link w:val="TALChar"/>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NW">
    <w:name w:val="NW"/>
    <w:basedOn w:val="NO"/>
    <w:pPr>
      <w:spacing w:after="0"/>
    </w:pPr>
  </w:style>
  <w:style w:type="paragraph" w:customStyle="1" w:styleId="TAC">
    <w:name w:val="TAC"/>
    <w:basedOn w:val="TAL"/>
    <w:link w:val="TACChar"/>
    <w:pPr>
      <w:jc w:val="center"/>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Index1">
    <w:name w:val="index 1"/>
    <w:basedOn w:val="Normal"/>
    <w:semiHidden/>
    <w:pPr>
      <w:keepLines/>
      <w:spacing w:after="0"/>
    </w:pPr>
  </w:style>
  <w:style w:type="paragraph" w:styleId="TOC9">
    <w:name w:val="toc 9"/>
    <w:basedOn w:val="TOC8"/>
    <w:uiPriority w:val="39"/>
    <w:pPr>
      <w:ind w:left="1418"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B1">
    <w:name w:val="B1"/>
    <w:basedOn w:val="List"/>
    <w:link w:val="B1Char"/>
  </w:style>
  <w:style w:type="paragraph" w:customStyle="1" w:styleId="Guidance">
    <w:name w:val="Guidance"/>
    <w:basedOn w:val="Normal"/>
    <w:link w:val="GuidanceChar"/>
    <w:rPr>
      <w:i/>
      <w:color w:val="0000FF"/>
    </w:rPr>
  </w:style>
  <w:style w:type="paragraph" w:styleId="Index2">
    <w:name w:val="index 2"/>
    <w:basedOn w:val="Index1"/>
    <w:semiHidden/>
    <w:pPr>
      <w:ind w:left="284"/>
    </w:pPr>
  </w:style>
  <w:style w:type="paragraph" w:customStyle="1" w:styleId="ZTD">
    <w:name w:val="ZTD"/>
    <w:basedOn w:val="ZB"/>
    <w:pPr>
      <w:framePr w:hRule="auto" w:wrap="notBeside" w:y="852"/>
    </w:pPr>
    <w:rPr>
      <w:i w:val="0"/>
      <w:sz w:val="40"/>
    </w:rPr>
  </w:style>
  <w:style w:type="paragraph" w:customStyle="1" w:styleId="B3">
    <w:name w:val="B3"/>
    <w:basedOn w:val="List3"/>
    <w:link w:val="B3Char2"/>
  </w:style>
  <w:style w:type="paragraph" w:customStyle="1" w:styleId="LD">
    <w:name w:val="LD"/>
    <w:pPr>
      <w:keepNext/>
      <w:keepLines/>
      <w:spacing w:line="180" w:lineRule="exact"/>
    </w:pPr>
    <w:rPr>
      <w:rFonts w:ascii="MS LineDraw" w:hAnsi="MS LineDraw"/>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NF">
    <w:name w:val="NF"/>
    <w:basedOn w:val="NO"/>
    <w:pPr>
      <w:keepNext/>
      <w:spacing w:after="0"/>
    </w:pPr>
    <w:rPr>
      <w:rFonts w:ascii="Arial" w:hAnsi="Arial"/>
      <w:sz w:val="18"/>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Normal"/>
    <w:link w:val="EXChar"/>
    <w:pPr>
      <w:keepLines/>
      <w:ind w:left="1702" w:hanging="1418"/>
    </w:pPr>
  </w:style>
  <w:style w:type="paragraph" w:customStyle="1" w:styleId="TAN">
    <w:name w:val="TAN"/>
    <w:basedOn w:val="TAL"/>
    <w:link w:val="TANChar"/>
    <w:pPr>
      <w:ind w:left="851" w:hanging="851"/>
    </w:pPr>
  </w:style>
  <w:style w:type="paragraph" w:customStyle="1" w:styleId="TAJ">
    <w:name w:val="TAJ"/>
    <w:basedOn w:val="TH"/>
  </w:style>
  <w:style w:type="paragraph" w:customStyle="1" w:styleId="EW">
    <w:name w:val="EW"/>
    <w:basedOn w:val="EX"/>
    <w:pPr>
      <w:spacing w:after="0"/>
    </w:pPr>
  </w:style>
  <w:style w:type="paragraph" w:customStyle="1" w:styleId="B4">
    <w:name w:val="B4"/>
    <w:basedOn w:val="List4"/>
  </w:style>
  <w:style w:type="paragraph" w:customStyle="1" w:styleId="FP">
    <w:name w:val="FP"/>
    <w:basedOn w:val="Normal"/>
    <w:pPr>
      <w:spacing w:after="0"/>
    </w:pPr>
  </w:style>
  <w:style w:type="paragraph" w:customStyle="1" w:styleId="TAH">
    <w:name w:val="TAH"/>
    <w:basedOn w:val="TAC"/>
    <w:link w:val="TAHCar"/>
    <w:rPr>
      <w:b/>
    </w:rPr>
  </w:style>
  <w:style w:type="paragraph" w:customStyle="1" w:styleId="TAR">
    <w:name w:val="TAR"/>
    <w:basedOn w:val="TAL"/>
    <w:pPr>
      <w:jc w:val="right"/>
    </w:pPr>
  </w:style>
  <w:style w:type="paragraph" w:customStyle="1" w:styleId="EditorsNote">
    <w:name w:val="Editor's Note"/>
    <w:basedOn w:val="NO"/>
    <w:rPr>
      <w:color w:val="FF0000"/>
    </w:rPr>
  </w:style>
  <w:style w:type="paragraph" w:customStyle="1" w:styleId="TF">
    <w:name w:val="TF"/>
    <w:basedOn w:val="TH"/>
    <w:link w:val="TFChar"/>
    <w:pPr>
      <w:keepNext w:val="0"/>
      <w:spacing w:before="0" w:after="24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2">
    <w:name w:val="B2"/>
    <w:basedOn w:val="List2"/>
    <w:link w:val="B2Char"/>
  </w:style>
  <w:style w:type="paragraph" w:customStyle="1" w:styleId="ZV">
    <w:name w:val="ZV"/>
    <w:basedOn w:val="ZU"/>
    <w:pPr>
      <w:framePr w:wrap="notBeside" w:y="16161"/>
    </w:pPr>
  </w:style>
  <w:style w:type="paragraph" w:customStyle="1" w:styleId="xl69">
    <w:name w:val="xl69"/>
    <w:basedOn w:val="Normal"/>
    <w:rsid w:val="002C1C3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n-US" w:eastAsia="zh-CN"/>
    </w:rPr>
  </w:style>
  <w:style w:type="paragraph" w:customStyle="1" w:styleId="xl70">
    <w:name w:val="xl70"/>
    <w:basedOn w:val="Normal"/>
    <w:rsid w:val="002C1C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n-US" w:eastAsia="zh-CN"/>
    </w:rPr>
  </w:style>
  <w:style w:type="paragraph" w:customStyle="1" w:styleId="xl71">
    <w:name w:val="xl71"/>
    <w:basedOn w:val="Normal"/>
    <w:rsid w:val="002C1C3C"/>
    <w:pPr>
      <w:spacing w:before="100" w:beforeAutospacing="1" w:after="100" w:afterAutospacing="1"/>
    </w:pPr>
    <w:rPr>
      <w:rFonts w:eastAsia="Times New Roman"/>
      <w:sz w:val="24"/>
      <w:szCs w:val="24"/>
      <w:lang w:val="en-US" w:eastAsia="zh-CN"/>
    </w:rPr>
  </w:style>
  <w:style w:type="paragraph" w:customStyle="1" w:styleId="xl72">
    <w:name w:val="xl72"/>
    <w:basedOn w:val="Normal"/>
    <w:rsid w:val="002C1C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lang w:val="en-US" w:eastAsia="zh-CN"/>
    </w:rPr>
  </w:style>
  <w:style w:type="paragraph" w:customStyle="1" w:styleId="xl73">
    <w:name w:val="xl73"/>
    <w:basedOn w:val="Normal"/>
    <w:rsid w:val="002C1C3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lang w:val="en-US" w:eastAsia="zh-CN"/>
    </w:rPr>
  </w:style>
  <w:style w:type="paragraph" w:customStyle="1" w:styleId="xl74">
    <w:name w:val="xl74"/>
    <w:basedOn w:val="Normal"/>
    <w:rsid w:val="002C1C3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lang w:val="en-US" w:eastAsia="zh-CN"/>
    </w:rPr>
  </w:style>
  <w:style w:type="paragraph" w:customStyle="1" w:styleId="xl75">
    <w:name w:val="xl75"/>
    <w:basedOn w:val="Normal"/>
    <w:rsid w:val="002C1C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n-US" w:eastAsia="zh-CN"/>
    </w:rPr>
  </w:style>
  <w:style w:type="paragraph" w:customStyle="1" w:styleId="xl76">
    <w:name w:val="xl76"/>
    <w:basedOn w:val="Normal"/>
    <w:rsid w:val="002C1C3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n-US" w:eastAsia="zh-CN"/>
    </w:rPr>
  </w:style>
  <w:style w:type="paragraph" w:customStyle="1" w:styleId="xl77">
    <w:name w:val="xl77"/>
    <w:basedOn w:val="Normal"/>
    <w:rsid w:val="002C1C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zh-CN"/>
    </w:rPr>
  </w:style>
  <w:style w:type="paragraph" w:customStyle="1" w:styleId="xl78">
    <w:name w:val="xl78"/>
    <w:basedOn w:val="Normal"/>
    <w:rsid w:val="002C1C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val="en-US" w:eastAsia="zh-CN"/>
    </w:rPr>
  </w:style>
  <w:style w:type="paragraph" w:customStyle="1" w:styleId="xl79">
    <w:name w:val="xl79"/>
    <w:basedOn w:val="Normal"/>
    <w:rsid w:val="002C1C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n-US" w:eastAsia="zh-CN"/>
    </w:rPr>
  </w:style>
  <w:style w:type="paragraph" w:customStyle="1" w:styleId="xl80">
    <w:name w:val="xl80"/>
    <w:basedOn w:val="Normal"/>
    <w:rsid w:val="002C1C3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lang w:val="en-US" w:eastAsia="zh-CN"/>
    </w:rPr>
  </w:style>
  <w:style w:type="paragraph" w:customStyle="1" w:styleId="xl81">
    <w:name w:val="xl81"/>
    <w:basedOn w:val="Normal"/>
    <w:rsid w:val="002C1C3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n-US" w:eastAsia="zh-CN"/>
    </w:rPr>
  </w:style>
  <w:style w:type="paragraph" w:customStyle="1" w:styleId="xl82">
    <w:name w:val="xl82"/>
    <w:basedOn w:val="Normal"/>
    <w:rsid w:val="002C1C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lang w:val="en-US" w:eastAsia="zh-CN"/>
    </w:rPr>
  </w:style>
  <w:style w:type="paragraph" w:customStyle="1" w:styleId="xl83">
    <w:name w:val="xl83"/>
    <w:basedOn w:val="Normal"/>
    <w:rsid w:val="002C1C3C"/>
    <w:pPr>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lang w:val="en-US" w:eastAsia="zh-CN"/>
    </w:rPr>
  </w:style>
  <w:style w:type="paragraph" w:customStyle="1" w:styleId="xl84">
    <w:name w:val="xl84"/>
    <w:basedOn w:val="Normal"/>
    <w:rsid w:val="002C1C3C"/>
    <w:pPr>
      <w:spacing w:before="100" w:beforeAutospacing="1" w:after="100" w:afterAutospacing="1"/>
      <w:jc w:val="center"/>
      <w:textAlignment w:val="center"/>
    </w:pPr>
    <w:rPr>
      <w:rFonts w:eastAsia="Times New Roman"/>
      <w:lang w:val="en-US" w:eastAsia="zh-CN"/>
    </w:rPr>
  </w:style>
  <w:style w:type="paragraph" w:customStyle="1" w:styleId="xl85">
    <w:name w:val="xl85"/>
    <w:basedOn w:val="Normal"/>
    <w:rsid w:val="002C1C3C"/>
    <w:pPr>
      <w:spacing w:before="100" w:beforeAutospacing="1" w:after="100" w:afterAutospacing="1"/>
      <w:jc w:val="center"/>
      <w:textAlignment w:val="center"/>
    </w:pPr>
    <w:rPr>
      <w:rFonts w:eastAsia="Times New Roman"/>
      <w:lang w:val="en-US" w:eastAsia="zh-CN"/>
    </w:rPr>
  </w:style>
  <w:style w:type="paragraph" w:customStyle="1" w:styleId="xl86">
    <w:name w:val="xl86"/>
    <w:basedOn w:val="Normal"/>
    <w:rsid w:val="002C1C3C"/>
    <w:pPr>
      <w:spacing w:before="100" w:beforeAutospacing="1" w:after="100" w:afterAutospacing="1"/>
      <w:textAlignment w:val="center"/>
    </w:pPr>
    <w:rPr>
      <w:rFonts w:eastAsia="Times New Roman"/>
      <w:lang w:val="en-US" w:eastAsia="zh-CN"/>
    </w:rPr>
  </w:style>
  <w:style w:type="paragraph" w:customStyle="1" w:styleId="xl87">
    <w:name w:val="xl87"/>
    <w:basedOn w:val="Normal"/>
    <w:rsid w:val="002C1C3C"/>
    <w:pPr>
      <w:spacing w:before="100" w:beforeAutospacing="1" w:after="100" w:afterAutospacing="1"/>
      <w:jc w:val="center"/>
      <w:textAlignment w:val="top"/>
    </w:pPr>
    <w:rPr>
      <w:rFonts w:eastAsia="Times New Roman"/>
      <w:lang w:val="en-US" w:eastAsia="zh-CN"/>
    </w:rPr>
  </w:style>
  <w:style w:type="paragraph" w:customStyle="1" w:styleId="xl88">
    <w:name w:val="xl88"/>
    <w:basedOn w:val="Normal"/>
    <w:rsid w:val="002C1C3C"/>
    <w:pPr>
      <w:pBdr>
        <w:left w:val="single" w:sz="4" w:space="0" w:color="auto"/>
        <w:right w:val="single" w:sz="4" w:space="0" w:color="auto"/>
      </w:pBdr>
      <w:spacing w:before="100" w:beforeAutospacing="1" w:after="100" w:afterAutospacing="1"/>
      <w:jc w:val="center"/>
      <w:textAlignment w:val="center"/>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51547">
      <w:bodyDiv w:val="1"/>
      <w:marLeft w:val="0"/>
      <w:marRight w:val="0"/>
      <w:marTop w:val="0"/>
      <w:marBottom w:val="0"/>
      <w:divBdr>
        <w:top w:val="none" w:sz="0" w:space="0" w:color="auto"/>
        <w:left w:val="none" w:sz="0" w:space="0" w:color="auto"/>
        <w:bottom w:val="none" w:sz="0" w:space="0" w:color="auto"/>
        <w:right w:val="none" w:sz="0" w:space="0" w:color="auto"/>
      </w:divBdr>
    </w:div>
    <w:div w:id="73358402">
      <w:bodyDiv w:val="1"/>
      <w:marLeft w:val="0"/>
      <w:marRight w:val="0"/>
      <w:marTop w:val="0"/>
      <w:marBottom w:val="0"/>
      <w:divBdr>
        <w:top w:val="none" w:sz="0" w:space="0" w:color="auto"/>
        <w:left w:val="none" w:sz="0" w:space="0" w:color="auto"/>
        <w:bottom w:val="none" w:sz="0" w:space="0" w:color="auto"/>
        <w:right w:val="none" w:sz="0" w:space="0" w:color="auto"/>
      </w:divBdr>
    </w:div>
    <w:div w:id="259720761">
      <w:bodyDiv w:val="1"/>
      <w:marLeft w:val="0"/>
      <w:marRight w:val="0"/>
      <w:marTop w:val="0"/>
      <w:marBottom w:val="0"/>
      <w:divBdr>
        <w:top w:val="none" w:sz="0" w:space="0" w:color="auto"/>
        <w:left w:val="none" w:sz="0" w:space="0" w:color="auto"/>
        <w:bottom w:val="none" w:sz="0" w:space="0" w:color="auto"/>
        <w:right w:val="none" w:sz="0" w:space="0" w:color="auto"/>
      </w:divBdr>
    </w:div>
    <w:div w:id="337271010">
      <w:bodyDiv w:val="1"/>
      <w:marLeft w:val="0"/>
      <w:marRight w:val="0"/>
      <w:marTop w:val="0"/>
      <w:marBottom w:val="0"/>
      <w:divBdr>
        <w:top w:val="none" w:sz="0" w:space="0" w:color="auto"/>
        <w:left w:val="none" w:sz="0" w:space="0" w:color="auto"/>
        <w:bottom w:val="none" w:sz="0" w:space="0" w:color="auto"/>
        <w:right w:val="none" w:sz="0" w:space="0" w:color="auto"/>
      </w:divBdr>
    </w:div>
    <w:div w:id="373431251">
      <w:bodyDiv w:val="1"/>
      <w:marLeft w:val="0"/>
      <w:marRight w:val="0"/>
      <w:marTop w:val="0"/>
      <w:marBottom w:val="0"/>
      <w:divBdr>
        <w:top w:val="none" w:sz="0" w:space="0" w:color="auto"/>
        <w:left w:val="none" w:sz="0" w:space="0" w:color="auto"/>
        <w:bottom w:val="none" w:sz="0" w:space="0" w:color="auto"/>
        <w:right w:val="none" w:sz="0" w:space="0" w:color="auto"/>
      </w:divBdr>
    </w:div>
    <w:div w:id="428040595">
      <w:bodyDiv w:val="1"/>
      <w:marLeft w:val="0"/>
      <w:marRight w:val="0"/>
      <w:marTop w:val="0"/>
      <w:marBottom w:val="0"/>
      <w:divBdr>
        <w:top w:val="none" w:sz="0" w:space="0" w:color="auto"/>
        <w:left w:val="none" w:sz="0" w:space="0" w:color="auto"/>
        <w:bottom w:val="none" w:sz="0" w:space="0" w:color="auto"/>
        <w:right w:val="none" w:sz="0" w:space="0" w:color="auto"/>
      </w:divBdr>
    </w:div>
    <w:div w:id="526212730">
      <w:bodyDiv w:val="1"/>
      <w:marLeft w:val="0"/>
      <w:marRight w:val="0"/>
      <w:marTop w:val="0"/>
      <w:marBottom w:val="0"/>
      <w:divBdr>
        <w:top w:val="none" w:sz="0" w:space="0" w:color="auto"/>
        <w:left w:val="none" w:sz="0" w:space="0" w:color="auto"/>
        <w:bottom w:val="none" w:sz="0" w:space="0" w:color="auto"/>
        <w:right w:val="none" w:sz="0" w:space="0" w:color="auto"/>
      </w:divBdr>
    </w:div>
    <w:div w:id="608664147">
      <w:bodyDiv w:val="1"/>
      <w:marLeft w:val="0"/>
      <w:marRight w:val="0"/>
      <w:marTop w:val="0"/>
      <w:marBottom w:val="0"/>
      <w:divBdr>
        <w:top w:val="none" w:sz="0" w:space="0" w:color="auto"/>
        <w:left w:val="none" w:sz="0" w:space="0" w:color="auto"/>
        <w:bottom w:val="none" w:sz="0" w:space="0" w:color="auto"/>
        <w:right w:val="none" w:sz="0" w:space="0" w:color="auto"/>
      </w:divBdr>
    </w:div>
    <w:div w:id="637027052">
      <w:bodyDiv w:val="1"/>
      <w:marLeft w:val="0"/>
      <w:marRight w:val="0"/>
      <w:marTop w:val="0"/>
      <w:marBottom w:val="0"/>
      <w:divBdr>
        <w:top w:val="none" w:sz="0" w:space="0" w:color="auto"/>
        <w:left w:val="none" w:sz="0" w:space="0" w:color="auto"/>
        <w:bottom w:val="none" w:sz="0" w:space="0" w:color="auto"/>
        <w:right w:val="none" w:sz="0" w:space="0" w:color="auto"/>
      </w:divBdr>
    </w:div>
    <w:div w:id="685179122">
      <w:bodyDiv w:val="1"/>
      <w:marLeft w:val="0"/>
      <w:marRight w:val="0"/>
      <w:marTop w:val="0"/>
      <w:marBottom w:val="0"/>
      <w:divBdr>
        <w:top w:val="none" w:sz="0" w:space="0" w:color="auto"/>
        <w:left w:val="none" w:sz="0" w:space="0" w:color="auto"/>
        <w:bottom w:val="none" w:sz="0" w:space="0" w:color="auto"/>
        <w:right w:val="none" w:sz="0" w:space="0" w:color="auto"/>
      </w:divBdr>
    </w:div>
    <w:div w:id="738020829">
      <w:bodyDiv w:val="1"/>
      <w:marLeft w:val="0"/>
      <w:marRight w:val="0"/>
      <w:marTop w:val="0"/>
      <w:marBottom w:val="0"/>
      <w:divBdr>
        <w:top w:val="none" w:sz="0" w:space="0" w:color="auto"/>
        <w:left w:val="none" w:sz="0" w:space="0" w:color="auto"/>
        <w:bottom w:val="none" w:sz="0" w:space="0" w:color="auto"/>
        <w:right w:val="none" w:sz="0" w:space="0" w:color="auto"/>
      </w:divBdr>
    </w:div>
    <w:div w:id="1119104403">
      <w:bodyDiv w:val="1"/>
      <w:marLeft w:val="0"/>
      <w:marRight w:val="0"/>
      <w:marTop w:val="0"/>
      <w:marBottom w:val="0"/>
      <w:divBdr>
        <w:top w:val="none" w:sz="0" w:space="0" w:color="auto"/>
        <w:left w:val="none" w:sz="0" w:space="0" w:color="auto"/>
        <w:bottom w:val="none" w:sz="0" w:space="0" w:color="auto"/>
        <w:right w:val="none" w:sz="0" w:space="0" w:color="auto"/>
      </w:divBdr>
    </w:div>
    <w:div w:id="1230962820">
      <w:bodyDiv w:val="1"/>
      <w:marLeft w:val="0"/>
      <w:marRight w:val="0"/>
      <w:marTop w:val="0"/>
      <w:marBottom w:val="0"/>
      <w:divBdr>
        <w:top w:val="none" w:sz="0" w:space="0" w:color="auto"/>
        <w:left w:val="none" w:sz="0" w:space="0" w:color="auto"/>
        <w:bottom w:val="none" w:sz="0" w:space="0" w:color="auto"/>
        <w:right w:val="none" w:sz="0" w:space="0" w:color="auto"/>
      </w:divBdr>
    </w:div>
    <w:div w:id="1358581355">
      <w:bodyDiv w:val="1"/>
      <w:marLeft w:val="0"/>
      <w:marRight w:val="0"/>
      <w:marTop w:val="0"/>
      <w:marBottom w:val="0"/>
      <w:divBdr>
        <w:top w:val="none" w:sz="0" w:space="0" w:color="auto"/>
        <w:left w:val="none" w:sz="0" w:space="0" w:color="auto"/>
        <w:bottom w:val="none" w:sz="0" w:space="0" w:color="auto"/>
        <w:right w:val="none" w:sz="0" w:space="0" w:color="auto"/>
      </w:divBdr>
    </w:div>
    <w:div w:id="1555309598">
      <w:bodyDiv w:val="1"/>
      <w:marLeft w:val="0"/>
      <w:marRight w:val="0"/>
      <w:marTop w:val="0"/>
      <w:marBottom w:val="0"/>
      <w:divBdr>
        <w:top w:val="none" w:sz="0" w:space="0" w:color="auto"/>
        <w:left w:val="none" w:sz="0" w:space="0" w:color="auto"/>
        <w:bottom w:val="none" w:sz="0" w:space="0" w:color="auto"/>
        <w:right w:val="none" w:sz="0" w:space="0" w:color="auto"/>
      </w:divBdr>
    </w:div>
    <w:div w:id="1723291795">
      <w:bodyDiv w:val="1"/>
      <w:marLeft w:val="0"/>
      <w:marRight w:val="0"/>
      <w:marTop w:val="0"/>
      <w:marBottom w:val="0"/>
      <w:divBdr>
        <w:top w:val="none" w:sz="0" w:space="0" w:color="auto"/>
        <w:left w:val="none" w:sz="0" w:space="0" w:color="auto"/>
        <w:bottom w:val="none" w:sz="0" w:space="0" w:color="auto"/>
        <w:right w:val="none" w:sz="0" w:space="0" w:color="auto"/>
      </w:divBdr>
      <w:divsChild>
        <w:div w:id="249970119">
          <w:marLeft w:val="547"/>
          <w:marRight w:val="0"/>
          <w:marTop w:val="120"/>
          <w:marBottom w:val="120"/>
          <w:divBdr>
            <w:top w:val="none" w:sz="0" w:space="0" w:color="auto"/>
            <w:left w:val="none" w:sz="0" w:space="0" w:color="auto"/>
            <w:bottom w:val="none" w:sz="0" w:space="0" w:color="auto"/>
            <w:right w:val="none" w:sz="0" w:space="0" w:color="auto"/>
          </w:divBdr>
        </w:div>
        <w:div w:id="2039238941">
          <w:marLeft w:val="1166"/>
          <w:marRight w:val="0"/>
          <w:marTop w:val="120"/>
          <w:marBottom w:val="120"/>
          <w:divBdr>
            <w:top w:val="none" w:sz="0" w:space="0" w:color="auto"/>
            <w:left w:val="none" w:sz="0" w:space="0" w:color="auto"/>
            <w:bottom w:val="none" w:sz="0" w:space="0" w:color="auto"/>
            <w:right w:val="none" w:sz="0" w:space="0" w:color="auto"/>
          </w:divBdr>
        </w:div>
        <w:div w:id="1896693145">
          <w:marLeft w:val="1166"/>
          <w:marRight w:val="0"/>
          <w:marTop w:val="120"/>
          <w:marBottom w:val="120"/>
          <w:divBdr>
            <w:top w:val="none" w:sz="0" w:space="0" w:color="auto"/>
            <w:left w:val="none" w:sz="0" w:space="0" w:color="auto"/>
            <w:bottom w:val="none" w:sz="0" w:space="0" w:color="auto"/>
            <w:right w:val="none" w:sz="0" w:space="0" w:color="auto"/>
          </w:divBdr>
        </w:div>
        <w:div w:id="770514206">
          <w:marLeft w:val="1800"/>
          <w:marRight w:val="0"/>
          <w:marTop w:val="120"/>
          <w:marBottom w:val="120"/>
          <w:divBdr>
            <w:top w:val="none" w:sz="0" w:space="0" w:color="auto"/>
            <w:left w:val="none" w:sz="0" w:space="0" w:color="auto"/>
            <w:bottom w:val="none" w:sz="0" w:space="0" w:color="auto"/>
            <w:right w:val="none" w:sz="0" w:space="0" w:color="auto"/>
          </w:divBdr>
        </w:div>
        <w:div w:id="701975161">
          <w:marLeft w:val="1166"/>
          <w:marRight w:val="0"/>
          <w:marTop w:val="120"/>
          <w:marBottom w:val="120"/>
          <w:divBdr>
            <w:top w:val="none" w:sz="0" w:space="0" w:color="auto"/>
            <w:left w:val="none" w:sz="0" w:space="0" w:color="auto"/>
            <w:bottom w:val="none" w:sz="0" w:space="0" w:color="auto"/>
            <w:right w:val="none" w:sz="0" w:space="0" w:color="auto"/>
          </w:divBdr>
        </w:div>
        <w:div w:id="737433970">
          <w:marLeft w:val="1800"/>
          <w:marRight w:val="0"/>
          <w:marTop w:val="120"/>
          <w:marBottom w:val="120"/>
          <w:divBdr>
            <w:top w:val="none" w:sz="0" w:space="0" w:color="auto"/>
            <w:left w:val="none" w:sz="0" w:space="0" w:color="auto"/>
            <w:bottom w:val="none" w:sz="0" w:space="0" w:color="auto"/>
            <w:right w:val="none" w:sz="0" w:space="0" w:color="auto"/>
          </w:divBdr>
        </w:div>
        <w:div w:id="316035204">
          <w:marLeft w:val="2520"/>
          <w:marRight w:val="0"/>
          <w:marTop w:val="120"/>
          <w:marBottom w:val="120"/>
          <w:divBdr>
            <w:top w:val="none" w:sz="0" w:space="0" w:color="auto"/>
            <w:left w:val="none" w:sz="0" w:space="0" w:color="auto"/>
            <w:bottom w:val="none" w:sz="0" w:space="0" w:color="auto"/>
            <w:right w:val="none" w:sz="0" w:space="0" w:color="auto"/>
          </w:divBdr>
        </w:div>
        <w:div w:id="1424301101">
          <w:marLeft w:val="1800"/>
          <w:marRight w:val="0"/>
          <w:marTop w:val="120"/>
          <w:marBottom w:val="120"/>
          <w:divBdr>
            <w:top w:val="none" w:sz="0" w:space="0" w:color="auto"/>
            <w:left w:val="none" w:sz="0" w:space="0" w:color="auto"/>
            <w:bottom w:val="none" w:sz="0" w:space="0" w:color="auto"/>
            <w:right w:val="none" w:sz="0" w:space="0" w:color="auto"/>
          </w:divBdr>
        </w:div>
        <w:div w:id="1032995031">
          <w:marLeft w:val="1166"/>
          <w:marRight w:val="0"/>
          <w:marTop w:val="120"/>
          <w:marBottom w:val="120"/>
          <w:divBdr>
            <w:top w:val="none" w:sz="0" w:space="0" w:color="auto"/>
            <w:left w:val="none" w:sz="0" w:space="0" w:color="auto"/>
            <w:bottom w:val="none" w:sz="0" w:space="0" w:color="auto"/>
            <w:right w:val="none" w:sz="0" w:space="0" w:color="auto"/>
          </w:divBdr>
        </w:div>
        <w:div w:id="931857821">
          <w:marLeft w:val="1166"/>
          <w:marRight w:val="0"/>
          <w:marTop w:val="120"/>
          <w:marBottom w:val="120"/>
          <w:divBdr>
            <w:top w:val="none" w:sz="0" w:space="0" w:color="auto"/>
            <w:left w:val="none" w:sz="0" w:space="0" w:color="auto"/>
            <w:bottom w:val="none" w:sz="0" w:space="0" w:color="auto"/>
            <w:right w:val="none" w:sz="0" w:space="0" w:color="auto"/>
          </w:divBdr>
        </w:div>
      </w:divsChild>
    </w:div>
    <w:div w:id="1838686161">
      <w:bodyDiv w:val="1"/>
      <w:marLeft w:val="0"/>
      <w:marRight w:val="0"/>
      <w:marTop w:val="0"/>
      <w:marBottom w:val="0"/>
      <w:divBdr>
        <w:top w:val="none" w:sz="0" w:space="0" w:color="auto"/>
        <w:left w:val="none" w:sz="0" w:space="0" w:color="auto"/>
        <w:bottom w:val="none" w:sz="0" w:space="0" w:color="auto"/>
        <w:right w:val="none" w:sz="0" w:space="0" w:color="auto"/>
      </w:divBdr>
    </w:div>
    <w:div w:id="1905949533">
      <w:bodyDiv w:val="1"/>
      <w:marLeft w:val="0"/>
      <w:marRight w:val="0"/>
      <w:marTop w:val="0"/>
      <w:marBottom w:val="0"/>
      <w:divBdr>
        <w:top w:val="none" w:sz="0" w:space="0" w:color="auto"/>
        <w:left w:val="none" w:sz="0" w:space="0" w:color="auto"/>
        <w:bottom w:val="none" w:sz="0" w:space="0" w:color="auto"/>
        <w:right w:val="none" w:sz="0" w:space="0" w:color="auto"/>
      </w:divBdr>
    </w:div>
    <w:div w:id="1971083114">
      <w:bodyDiv w:val="1"/>
      <w:marLeft w:val="0"/>
      <w:marRight w:val="0"/>
      <w:marTop w:val="0"/>
      <w:marBottom w:val="0"/>
      <w:divBdr>
        <w:top w:val="none" w:sz="0" w:space="0" w:color="auto"/>
        <w:left w:val="none" w:sz="0" w:space="0" w:color="auto"/>
        <w:bottom w:val="none" w:sz="0" w:space="0" w:color="auto"/>
        <w:right w:val="none" w:sz="0" w:space="0" w:color="auto"/>
      </w:divBdr>
    </w:div>
    <w:div w:id="2032754925">
      <w:bodyDiv w:val="1"/>
      <w:marLeft w:val="0"/>
      <w:marRight w:val="0"/>
      <w:marTop w:val="0"/>
      <w:marBottom w:val="0"/>
      <w:divBdr>
        <w:top w:val="none" w:sz="0" w:space="0" w:color="auto"/>
        <w:left w:val="none" w:sz="0" w:space="0" w:color="auto"/>
        <w:bottom w:val="none" w:sz="0" w:space="0" w:color="auto"/>
        <w:right w:val="none" w:sz="0" w:space="0" w:color="auto"/>
      </w:divBdr>
    </w:div>
    <w:div w:id="2052874888">
      <w:bodyDiv w:val="1"/>
      <w:marLeft w:val="0"/>
      <w:marRight w:val="0"/>
      <w:marTop w:val="0"/>
      <w:marBottom w:val="0"/>
      <w:divBdr>
        <w:top w:val="none" w:sz="0" w:space="0" w:color="auto"/>
        <w:left w:val="none" w:sz="0" w:space="0" w:color="auto"/>
        <w:bottom w:val="none" w:sz="0" w:space="0" w:color="auto"/>
        <w:right w:val="none" w:sz="0" w:space="0" w:color="auto"/>
      </w:divBdr>
    </w:div>
    <w:div w:id="2063401596">
      <w:bodyDiv w:val="1"/>
      <w:marLeft w:val="0"/>
      <w:marRight w:val="0"/>
      <w:marTop w:val="0"/>
      <w:marBottom w:val="0"/>
      <w:divBdr>
        <w:top w:val="none" w:sz="0" w:space="0" w:color="auto"/>
        <w:left w:val="none" w:sz="0" w:space="0" w:color="auto"/>
        <w:bottom w:val="none" w:sz="0" w:space="0" w:color="auto"/>
        <w:right w:val="none" w:sz="0" w:space="0" w:color="auto"/>
      </w:divBdr>
    </w:div>
    <w:div w:id="20636707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17</Pages>
  <Words>3274</Words>
  <Characters>18666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21897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16</cp:revision>
  <dcterms:created xsi:type="dcterms:W3CDTF">2019-04-01T10:16:00Z</dcterms:created>
  <dcterms:modified xsi:type="dcterms:W3CDTF">2019-04-01T19:17:00Z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ies>
</file>